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5F45" w14:textId="77777777" w:rsidR="000D30A9" w:rsidRPr="00F15919" w:rsidRDefault="000D30A9">
      <w:pPr>
        <w:rPr>
          <w:rFonts w:ascii="Bookman Old Style" w:hAnsi="Bookman Old Style"/>
          <w:sz w:val="24"/>
          <w:szCs w:val="24"/>
        </w:rPr>
      </w:pPr>
      <w:r w:rsidRPr="00F15919">
        <w:rPr>
          <w:rFonts w:ascii="Bookman Old Style" w:hAnsi="Bookman Old Style"/>
          <w:sz w:val="24"/>
          <w:szCs w:val="24"/>
        </w:rPr>
        <w:t>Ex-Blues Junior Football Club</w:t>
      </w:r>
    </w:p>
    <w:p w14:paraId="6B4EAB17" w14:textId="0398B01A" w:rsidR="00520B46" w:rsidRDefault="000D30A9">
      <w:pPr>
        <w:rPr>
          <w:rFonts w:ascii="Bookman Old Style" w:hAnsi="Bookman Old Style"/>
          <w:sz w:val="24"/>
          <w:szCs w:val="24"/>
        </w:rPr>
      </w:pPr>
      <w:r w:rsidRPr="00F15919">
        <w:rPr>
          <w:rFonts w:ascii="Bookman Old Style" w:hAnsi="Bookman Old Style"/>
          <w:sz w:val="24"/>
          <w:szCs w:val="24"/>
        </w:rPr>
        <w:t xml:space="preserve">Risk Assessment – For Competitive Match Play in </w:t>
      </w:r>
      <w:r w:rsidR="000D29D0">
        <w:rPr>
          <w:rFonts w:ascii="Bookman Old Style" w:hAnsi="Bookman Old Style"/>
          <w:sz w:val="24"/>
          <w:szCs w:val="24"/>
        </w:rPr>
        <w:t xml:space="preserve">Matches &amp; </w:t>
      </w:r>
      <w:r w:rsidRPr="00F15919">
        <w:rPr>
          <w:rFonts w:ascii="Bookman Old Style" w:hAnsi="Bookman Old Style"/>
          <w:sz w:val="24"/>
          <w:szCs w:val="24"/>
        </w:rPr>
        <w:t xml:space="preserve">Training </w:t>
      </w:r>
      <w:r w:rsidR="00520B46">
        <w:rPr>
          <w:rFonts w:ascii="Bookman Old Style" w:hAnsi="Bookman Old Style"/>
          <w:sz w:val="24"/>
          <w:szCs w:val="24"/>
        </w:rPr>
        <w:t>S</w:t>
      </w:r>
      <w:r w:rsidRPr="00F15919">
        <w:rPr>
          <w:rFonts w:ascii="Bookman Old Style" w:hAnsi="Bookman Old Style"/>
          <w:sz w:val="24"/>
          <w:szCs w:val="24"/>
        </w:rPr>
        <w:t>essions</w:t>
      </w:r>
      <w:r w:rsidR="000D29D0">
        <w:rPr>
          <w:rFonts w:ascii="Bookman Old Style" w:hAnsi="Bookman Old Style"/>
          <w:sz w:val="24"/>
          <w:szCs w:val="24"/>
        </w:rPr>
        <w:t>.</w:t>
      </w:r>
    </w:p>
    <w:p w14:paraId="140480E9" w14:textId="77777777" w:rsidR="000D30A9" w:rsidRPr="00F15919" w:rsidRDefault="000D30A9">
      <w:pPr>
        <w:rPr>
          <w:rFonts w:ascii="Bookman Old Style" w:hAnsi="Bookman Old Style"/>
          <w:sz w:val="24"/>
          <w:szCs w:val="24"/>
        </w:rPr>
      </w:pPr>
      <w:r w:rsidRPr="00F15919">
        <w:rPr>
          <w:rFonts w:ascii="Bookman Old Style" w:hAnsi="Bookman Old Style"/>
          <w:sz w:val="24"/>
          <w:szCs w:val="24"/>
        </w:rPr>
        <w:t>Author: Andy Hammond, Ex-Blues COVID</w:t>
      </w:r>
      <w:r w:rsidR="00947C58">
        <w:rPr>
          <w:rFonts w:ascii="Bookman Old Style" w:hAnsi="Bookman Old Style"/>
          <w:sz w:val="24"/>
          <w:szCs w:val="24"/>
        </w:rPr>
        <w:t xml:space="preserve"> 19</w:t>
      </w:r>
      <w:r w:rsidRPr="00F15919">
        <w:rPr>
          <w:rFonts w:ascii="Bookman Old Style" w:hAnsi="Bookman Old Style"/>
          <w:sz w:val="24"/>
          <w:szCs w:val="24"/>
        </w:rPr>
        <w:t xml:space="preserve"> </w:t>
      </w:r>
      <w:r w:rsidR="00947C58">
        <w:rPr>
          <w:rFonts w:ascii="Bookman Old Style" w:hAnsi="Bookman Old Style"/>
          <w:sz w:val="24"/>
          <w:szCs w:val="24"/>
        </w:rPr>
        <w:t xml:space="preserve">Appointed </w:t>
      </w:r>
      <w:r w:rsidRPr="00F15919">
        <w:rPr>
          <w:rFonts w:ascii="Bookman Old Style" w:hAnsi="Bookman Old Style"/>
          <w:sz w:val="24"/>
          <w:szCs w:val="24"/>
        </w:rPr>
        <w:t xml:space="preserve">Officer   </w:t>
      </w:r>
    </w:p>
    <w:p w14:paraId="0BD2186E" w14:textId="01206730" w:rsidR="000D30A9" w:rsidRPr="00F15919" w:rsidRDefault="000D30A9">
      <w:pPr>
        <w:rPr>
          <w:rFonts w:ascii="Bookman Old Style" w:hAnsi="Bookman Old Style"/>
          <w:sz w:val="24"/>
          <w:szCs w:val="24"/>
        </w:rPr>
      </w:pPr>
      <w:r w:rsidRPr="00F15919">
        <w:rPr>
          <w:rFonts w:ascii="Bookman Old Style" w:hAnsi="Bookman Old Style"/>
          <w:sz w:val="24"/>
          <w:szCs w:val="24"/>
        </w:rPr>
        <w:t xml:space="preserve">This </w:t>
      </w:r>
      <w:r w:rsidR="00F15919">
        <w:rPr>
          <w:rFonts w:ascii="Bookman Old Style" w:hAnsi="Bookman Old Style"/>
          <w:sz w:val="24"/>
          <w:szCs w:val="24"/>
        </w:rPr>
        <w:t xml:space="preserve">RA </w:t>
      </w:r>
      <w:r w:rsidRPr="00F15919">
        <w:rPr>
          <w:rFonts w:ascii="Bookman Old Style" w:hAnsi="Bookman Old Style"/>
          <w:sz w:val="24"/>
          <w:szCs w:val="24"/>
        </w:rPr>
        <w:t xml:space="preserve">can be read in </w:t>
      </w:r>
      <w:r w:rsidR="00B83092">
        <w:rPr>
          <w:rFonts w:ascii="Bookman Old Style" w:hAnsi="Bookman Old Style"/>
          <w:sz w:val="24"/>
          <w:szCs w:val="24"/>
        </w:rPr>
        <w:t xml:space="preserve">conjunction </w:t>
      </w:r>
      <w:r w:rsidR="00B83092" w:rsidRPr="00F15919">
        <w:rPr>
          <w:rFonts w:ascii="Bookman Old Style" w:hAnsi="Bookman Old Style"/>
          <w:sz w:val="24"/>
          <w:szCs w:val="24"/>
        </w:rPr>
        <w:t>with</w:t>
      </w:r>
      <w:r w:rsidRPr="00F15919">
        <w:rPr>
          <w:rFonts w:ascii="Bookman Old Style" w:hAnsi="Bookman Old Style"/>
          <w:sz w:val="24"/>
          <w:szCs w:val="24"/>
        </w:rPr>
        <w:t xml:space="preserve"> FA guidelines issued on 17 July 2020</w:t>
      </w:r>
      <w:r w:rsidR="00520B46">
        <w:rPr>
          <w:rFonts w:ascii="Bookman Old Style" w:hAnsi="Bookman Old Style"/>
          <w:sz w:val="24"/>
          <w:szCs w:val="24"/>
        </w:rPr>
        <w:t xml:space="preserve"> </w:t>
      </w:r>
    </w:p>
    <w:p w14:paraId="15FFE6C4" w14:textId="271B838B" w:rsidR="000D30A9" w:rsidRPr="00F15919" w:rsidRDefault="00773886">
      <w:pPr>
        <w:rPr>
          <w:rFonts w:ascii="Bookman Old Style" w:hAnsi="Bookman Old Style"/>
          <w:sz w:val="24"/>
          <w:szCs w:val="24"/>
        </w:rPr>
      </w:pPr>
      <w:r>
        <w:rPr>
          <w:rFonts w:ascii="Bookman Old Style" w:hAnsi="Bookman Old Style"/>
          <w:sz w:val="24"/>
          <w:szCs w:val="24"/>
        </w:rPr>
        <w:t>Issued</w:t>
      </w:r>
      <w:r w:rsidR="000D30A9" w:rsidRPr="00F15919">
        <w:rPr>
          <w:rFonts w:ascii="Bookman Old Style" w:hAnsi="Bookman Old Style"/>
          <w:sz w:val="24"/>
          <w:szCs w:val="24"/>
        </w:rPr>
        <w:t xml:space="preserve">: </w:t>
      </w:r>
      <w:r w:rsidR="00211B2D">
        <w:rPr>
          <w:rFonts w:ascii="Bookman Old Style" w:hAnsi="Bookman Old Style"/>
          <w:sz w:val="24"/>
          <w:szCs w:val="24"/>
        </w:rPr>
        <w:t>04 August</w:t>
      </w:r>
      <w:r w:rsidR="000D30A9" w:rsidRPr="00F15919">
        <w:rPr>
          <w:rFonts w:ascii="Bookman Old Style" w:hAnsi="Bookman Old Style"/>
          <w:sz w:val="24"/>
          <w:szCs w:val="24"/>
        </w:rPr>
        <w:t xml:space="preserve"> 2020</w:t>
      </w:r>
    </w:p>
    <w:tbl>
      <w:tblPr>
        <w:tblStyle w:val="TableGrid"/>
        <w:tblW w:w="0" w:type="auto"/>
        <w:tblLook w:val="04A0" w:firstRow="1" w:lastRow="0" w:firstColumn="1" w:lastColumn="0" w:noHBand="0" w:noVBand="1"/>
      </w:tblPr>
      <w:tblGrid>
        <w:gridCol w:w="2593"/>
        <w:gridCol w:w="9077"/>
        <w:gridCol w:w="2278"/>
      </w:tblGrid>
      <w:tr w:rsidR="0098753A" w:rsidRPr="00F15919" w14:paraId="76B6BED0" w14:textId="77777777" w:rsidTr="0098753A">
        <w:tc>
          <w:tcPr>
            <w:tcW w:w="2593" w:type="dxa"/>
            <w:shd w:val="clear" w:color="auto" w:fill="DEEAF6" w:themeFill="accent1" w:themeFillTint="33"/>
          </w:tcPr>
          <w:p w14:paraId="1544A687" w14:textId="77777777" w:rsidR="0098753A" w:rsidRPr="00F15919" w:rsidRDefault="0098753A" w:rsidP="001A45EF">
            <w:pPr>
              <w:rPr>
                <w:rFonts w:ascii="Bookman Old Style" w:hAnsi="Bookman Old Style"/>
                <w:sz w:val="24"/>
                <w:szCs w:val="24"/>
              </w:rPr>
            </w:pPr>
            <w:r>
              <w:rPr>
                <w:rFonts w:ascii="Bookman Old Style" w:hAnsi="Bookman Old Style"/>
                <w:sz w:val="24"/>
                <w:szCs w:val="24"/>
              </w:rPr>
              <w:t xml:space="preserve">Prior to activity starting </w:t>
            </w:r>
          </w:p>
        </w:tc>
        <w:tc>
          <w:tcPr>
            <w:tcW w:w="9077" w:type="dxa"/>
            <w:shd w:val="clear" w:color="auto" w:fill="DEEAF6" w:themeFill="accent1" w:themeFillTint="33"/>
          </w:tcPr>
          <w:p w14:paraId="05B53ACD" w14:textId="77777777" w:rsidR="0098753A" w:rsidRPr="00F15919" w:rsidRDefault="0098753A" w:rsidP="001A45EF">
            <w:pPr>
              <w:rPr>
                <w:rFonts w:ascii="Bookman Old Style" w:hAnsi="Bookman Old Style"/>
                <w:sz w:val="24"/>
                <w:szCs w:val="24"/>
              </w:rPr>
            </w:pPr>
            <w:r w:rsidRPr="00F15919">
              <w:rPr>
                <w:rFonts w:ascii="Bookman Old Style" w:hAnsi="Bookman Old Style"/>
                <w:sz w:val="24"/>
                <w:szCs w:val="24"/>
              </w:rPr>
              <w:t xml:space="preserve">Actions </w:t>
            </w:r>
          </w:p>
        </w:tc>
        <w:tc>
          <w:tcPr>
            <w:tcW w:w="2278" w:type="dxa"/>
            <w:shd w:val="clear" w:color="auto" w:fill="DEEAF6" w:themeFill="accent1" w:themeFillTint="33"/>
          </w:tcPr>
          <w:p w14:paraId="149D6EF7" w14:textId="77777777" w:rsidR="0098753A" w:rsidRPr="00F15919" w:rsidRDefault="0098753A" w:rsidP="001A45EF">
            <w:pPr>
              <w:rPr>
                <w:rFonts w:ascii="Bookman Old Style" w:hAnsi="Bookman Old Style"/>
                <w:sz w:val="24"/>
                <w:szCs w:val="24"/>
              </w:rPr>
            </w:pPr>
            <w:r>
              <w:rPr>
                <w:rFonts w:ascii="Bookman Old Style" w:hAnsi="Bookman Old Style"/>
                <w:sz w:val="24"/>
                <w:szCs w:val="24"/>
              </w:rPr>
              <w:t>Who</w:t>
            </w:r>
          </w:p>
        </w:tc>
      </w:tr>
      <w:tr w:rsidR="00D77599" w:rsidRPr="00F15919" w14:paraId="741545E4" w14:textId="77777777" w:rsidTr="0098753A">
        <w:tc>
          <w:tcPr>
            <w:tcW w:w="2593" w:type="dxa"/>
          </w:tcPr>
          <w:p w14:paraId="5BC31D88" w14:textId="77777777" w:rsidR="00D77599" w:rsidRPr="00F15919" w:rsidRDefault="00D77599">
            <w:pPr>
              <w:rPr>
                <w:rFonts w:ascii="Bookman Old Style" w:hAnsi="Bookman Old Style"/>
                <w:sz w:val="24"/>
                <w:szCs w:val="24"/>
              </w:rPr>
            </w:pPr>
            <w:r>
              <w:rPr>
                <w:rFonts w:ascii="Bookman Old Style" w:hAnsi="Bookman Old Style"/>
                <w:sz w:val="24"/>
                <w:szCs w:val="24"/>
              </w:rPr>
              <w:t>Prior to attending training</w:t>
            </w:r>
          </w:p>
        </w:tc>
        <w:tc>
          <w:tcPr>
            <w:tcW w:w="9077" w:type="dxa"/>
          </w:tcPr>
          <w:p w14:paraId="6750E0DE" w14:textId="77777777" w:rsidR="00D77599" w:rsidRDefault="00D77599" w:rsidP="00D77599">
            <w:pPr>
              <w:rPr>
                <w:rFonts w:ascii="Bookman Old Style" w:hAnsi="Bookman Old Style"/>
                <w:sz w:val="24"/>
                <w:szCs w:val="24"/>
              </w:rPr>
            </w:pPr>
            <w:r>
              <w:rPr>
                <w:rFonts w:ascii="Bookman Old Style" w:hAnsi="Bookman Old Style"/>
                <w:sz w:val="24"/>
                <w:szCs w:val="24"/>
              </w:rPr>
              <w:t xml:space="preserve">All Players / Coaches / Others attending training; should undertake a self –assessment prior to departing for session. If anyone displays symptoms of COVID 19 or any member of their household displays symptoms then they should </w:t>
            </w:r>
            <w:r w:rsidRPr="000D29D0">
              <w:rPr>
                <w:rFonts w:ascii="Bookman Old Style" w:hAnsi="Bookman Old Style"/>
                <w:b/>
                <w:sz w:val="24"/>
                <w:szCs w:val="24"/>
                <w:u w:val="single"/>
              </w:rPr>
              <w:t>NOT</w:t>
            </w:r>
            <w:r>
              <w:rPr>
                <w:rFonts w:ascii="Bookman Old Style" w:hAnsi="Bookman Old Style"/>
                <w:sz w:val="24"/>
                <w:szCs w:val="24"/>
              </w:rPr>
              <w:t xml:space="preserve"> attend training. Symptoms include:</w:t>
            </w:r>
          </w:p>
          <w:p w14:paraId="24CF8528" w14:textId="77777777" w:rsidR="00D77599" w:rsidRDefault="00D77599" w:rsidP="00D77599">
            <w:pPr>
              <w:pStyle w:val="ListParagraph"/>
              <w:numPr>
                <w:ilvl w:val="0"/>
                <w:numId w:val="8"/>
              </w:numPr>
              <w:rPr>
                <w:rFonts w:ascii="Bookman Old Style" w:hAnsi="Bookman Old Style"/>
                <w:sz w:val="24"/>
                <w:szCs w:val="24"/>
              </w:rPr>
            </w:pPr>
            <w:r>
              <w:rPr>
                <w:rFonts w:ascii="Bookman Old Style" w:hAnsi="Bookman Old Style"/>
                <w:sz w:val="24"/>
                <w:szCs w:val="24"/>
              </w:rPr>
              <w:t>A high temperature (Above 37.8 degrees C)</w:t>
            </w:r>
          </w:p>
          <w:p w14:paraId="48342792" w14:textId="77777777" w:rsidR="00D77599" w:rsidRDefault="00D77599" w:rsidP="00D77599">
            <w:pPr>
              <w:pStyle w:val="ListParagraph"/>
              <w:numPr>
                <w:ilvl w:val="0"/>
                <w:numId w:val="8"/>
              </w:numPr>
              <w:rPr>
                <w:rFonts w:ascii="Bookman Old Style" w:hAnsi="Bookman Old Style"/>
                <w:sz w:val="24"/>
                <w:szCs w:val="24"/>
              </w:rPr>
            </w:pPr>
            <w:r>
              <w:rPr>
                <w:rFonts w:ascii="Bookman Old Style" w:hAnsi="Bookman Old Style"/>
                <w:sz w:val="24"/>
                <w:szCs w:val="24"/>
              </w:rPr>
              <w:t>A new, continuous cough.</w:t>
            </w:r>
          </w:p>
          <w:p w14:paraId="13DEF64A" w14:textId="77777777" w:rsidR="000C17AD" w:rsidRDefault="00D77599" w:rsidP="00D77599">
            <w:pPr>
              <w:pStyle w:val="ListParagraph"/>
              <w:numPr>
                <w:ilvl w:val="0"/>
                <w:numId w:val="8"/>
              </w:numPr>
              <w:rPr>
                <w:rFonts w:ascii="Bookman Old Style" w:hAnsi="Bookman Old Style"/>
                <w:sz w:val="24"/>
                <w:szCs w:val="24"/>
              </w:rPr>
            </w:pPr>
            <w:r>
              <w:rPr>
                <w:rFonts w:ascii="Bookman Old Style" w:hAnsi="Bookman Old Style"/>
                <w:sz w:val="24"/>
                <w:szCs w:val="24"/>
              </w:rPr>
              <w:t xml:space="preserve">A loss of, or change to, their sense of smell or taste.    </w:t>
            </w:r>
          </w:p>
          <w:p w14:paraId="6B9B3E16" w14:textId="77777777" w:rsidR="00D77599" w:rsidRPr="00D77599" w:rsidRDefault="00D77599" w:rsidP="000C17AD">
            <w:pPr>
              <w:pStyle w:val="ListParagraph"/>
              <w:rPr>
                <w:rFonts w:ascii="Bookman Old Style" w:hAnsi="Bookman Old Style"/>
                <w:sz w:val="24"/>
                <w:szCs w:val="24"/>
              </w:rPr>
            </w:pPr>
            <w:r w:rsidRPr="00D77599">
              <w:rPr>
                <w:rFonts w:ascii="Bookman Old Style" w:hAnsi="Bookman Old Style"/>
                <w:sz w:val="24"/>
                <w:szCs w:val="24"/>
              </w:rPr>
              <w:t xml:space="preserve">   </w:t>
            </w:r>
          </w:p>
        </w:tc>
        <w:tc>
          <w:tcPr>
            <w:tcW w:w="2278" w:type="dxa"/>
          </w:tcPr>
          <w:p w14:paraId="3DA9BD97" w14:textId="77777777" w:rsidR="00D77599" w:rsidRDefault="0098753A">
            <w:pPr>
              <w:rPr>
                <w:rFonts w:ascii="Bookman Old Style" w:hAnsi="Bookman Old Style"/>
                <w:sz w:val="24"/>
                <w:szCs w:val="24"/>
              </w:rPr>
            </w:pPr>
            <w:r>
              <w:rPr>
                <w:rFonts w:ascii="Bookman Old Style" w:hAnsi="Bookman Old Style"/>
                <w:sz w:val="24"/>
                <w:szCs w:val="24"/>
              </w:rPr>
              <w:t>Players</w:t>
            </w:r>
          </w:p>
          <w:p w14:paraId="33DB1D67" w14:textId="77777777" w:rsidR="0098753A" w:rsidRDefault="0098753A">
            <w:pPr>
              <w:rPr>
                <w:rFonts w:ascii="Bookman Old Style" w:hAnsi="Bookman Old Style"/>
                <w:sz w:val="24"/>
                <w:szCs w:val="24"/>
              </w:rPr>
            </w:pPr>
            <w:r>
              <w:rPr>
                <w:rFonts w:ascii="Bookman Old Style" w:hAnsi="Bookman Old Style"/>
                <w:sz w:val="24"/>
                <w:szCs w:val="24"/>
              </w:rPr>
              <w:t>Coaches</w:t>
            </w:r>
          </w:p>
          <w:p w14:paraId="7803C032" w14:textId="77777777" w:rsidR="0098753A" w:rsidRDefault="0098753A">
            <w:pPr>
              <w:rPr>
                <w:rFonts w:ascii="Bookman Old Style" w:hAnsi="Bookman Old Style"/>
                <w:sz w:val="24"/>
                <w:szCs w:val="24"/>
              </w:rPr>
            </w:pPr>
            <w:r>
              <w:rPr>
                <w:rFonts w:ascii="Bookman Old Style" w:hAnsi="Bookman Old Style"/>
                <w:sz w:val="24"/>
                <w:szCs w:val="24"/>
              </w:rPr>
              <w:t xml:space="preserve">Parent </w:t>
            </w:r>
          </w:p>
          <w:p w14:paraId="42F13ED1" w14:textId="77777777" w:rsidR="0098753A" w:rsidRDefault="0098753A">
            <w:pPr>
              <w:rPr>
                <w:rFonts w:ascii="Bookman Old Style" w:hAnsi="Bookman Old Style"/>
                <w:sz w:val="24"/>
                <w:szCs w:val="24"/>
              </w:rPr>
            </w:pPr>
            <w:r>
              <w:rPr>
                <w:rFonts w:ascii="Bookman Old Style" w:hAnsi="Bookman Old Style"/>
                <w:sz w:val="24"/>
                <w:szCs w:val="24"/>
              </w:rPr>
              <w:t>(spectators)</w:t>
            </w:r>
          </w:p>
          <w:p w14:paraId="3C03AD1F" w14:textId="77777777" w:rsidR="0098753A" w:rsidRPr="00F15919" w:rsidRDefault="0098753A">
            <w:pPr>
              <w:rPr>
                <w:rFonts w:ascii="Bookman Old Style" w:hAnsi="Bookman Old Style"/>
                <w:sz w:val="24"/>
                <w:szCs w:val="24"/>
              </w:rPr>
            </w:pPr>
          </w:p>
        </w:tc>
      </w:tr>
      <w:tr w:rsidR="00D77599" w:rsidRPr="00F15919" w14:paraId="35FED50E" w14:textId="77777777" w:rsidTr="0098753A">
        <w:tc>
          <w:tcPr>
            <w:tcW w:w="2593" w:type="dxa"/>
          </w:tcPr>
          <w:p w14:paraId="6F272E8A" w14:textId="77777777" w:rsidR="00D77599" w:rsidRPr="00F15919" w:rsidRDefault="000C17AD">
            <w:pPr>
              <w:rPr>
                <w:rFonts w:ascii="Bookman Old Style" w:hAnsi="Bookman Old Style"/>
                <w:sz w:val="24"/>
                <w:szCs w:val="24"/>
              </w:rPr>
            </w:pPr>
            <w:r>
              <w:rPr>
                <w:rFonts w:ascii="Bookman Old Style" w:hAnsi="Bookman Old Style"/>
                <w:sz w:val="24"/>
                <w:szCs w:val="24"/>
              </w:rPr>
              <w:t>NHS Test and Trace</w:t>
            </w:r>
          </w:p>
        </w:tc>
        <w:tc>
          <w:tcPr>
            <w:tcW w:w="9077" w:type="dxa"/>
          </w:tcPr>
          <w:p w14:paraId="2E893B28" w14:textId="77777777" w:rsidR="000C17AD" w:rsidRDefault="000C17AD">
            <w:pPr>
              <w:rPr>
                <w:rFonts w:ascii="Bookman Old Style" w:hAnsi="Bookman Old Style"/>
                <w:sz w:val="24"/>
                <w:szCs w:val="24"/>
              </w:rPr>
            </w:pPr>
            <w:r>
              <w:rPr>
                <w:rFonts w:ascii="Bookman Old Style" w:hAnsi="Bookman Old Style"/>
                <w:sz w:val="24"/>
                <w:szCs w:val="24"/>
              </w:rPr>
              <w:t xml:space="preserve">A register MUST be maintained to record all attendees at each </w:t>
            </w:r>
            <w:r w:rsidR="00DD6505">
              <w:rPr>
                <w:rFonts w:ascii="Bookman Old Style" w:hAnsi="Bookman Old Style"/>
                <w:sz w:val="24"/>
                <w:szCs w:val="24"/>
              </w:rPr>
              <w:t>training and match sessions</w:t>
            </w:r>
            <w:r>
              <w:rPr>
                <w:rFonts w:ascii="Bookman Old Style" w:hAnsi="Bookman Old Style"/>
                <w:sz w:val="24"/>
                <w:szCs w:val="24"/>
              </w:rPr>
              <w:t>. This is to support the NHS Test and Trace efforts by collecting names and contact information</w:t>
            </w:r>
            <w:r w:rsidR="000D29D0">
              <w:rPr>
                <w:rFonts w:ascii="Bookman Old Style" w:hAnsi="Bookman Old Style"/>
                <w:sz w:val="24"/>
                <w:szCs w:val="24"/>
              </w:rPr>
              <w:t xml:space="preserve"> of all attendees</w:t>
            </w:r>
            <w:r>
              <w:rPr>
                <w:rFonts w:ascii="Bookman Old Style" w:hAnsi="Bookman Old Style"/>
                <w:sz w:val="24"/>
                <w:szCs w:val="24"/>
              </w:rPr>
              <w:t>.</w:t>
            </w:r>
            <w:r w:rsidR="000D29D0">
              <w:rPr>
                <w:rFonts w:ascii="Bookman Old Style" w:hAnsi="Bookman Old Style"/>
                <w:sz w:val="24"/>
                <w:szCs w:val="24"/>
              </w:rPr>
              <w:t xml:space="preserve"> e.g. Players, Parents, Coaches, Supporters.</w:t>
            </w:r>
          </w:p>
          <w:p w14:paraId="7B6D02C7" w14:textId="5878D4D1" w:rsidR="000D29D0" w:rsidRPr="00F15919" w:rsidRDefault="000D29D0">
            <w:pPr>
              <w:rPr>
                <w:rFonts w:ascii="Bookman Old Style" w:hAnsi="Bookman Old Style"/>
                <w:sz w:val="24"/>
                <w:szCs w:val="24"/>
              </w:rPr>
            </w:pPr>
          </w:p>
        </w:tc>
        <w:tc>
          <w:tcPr>
            <w:tcW w:w="2278" w:type="dxa"/>
          </w:tcPr>
          <w:p w14:paraId="20108D06" w14:textId="2E58B83F" w:rsidR="00D77599" w:rsidRPr="00F15919" w:rsidRDefault="0098753A">
            <w:pPr>
              <w:rPr>
                <w:rFonts w:ascii="Bookman Old Style" w:hAnsi="Bookman Old Style"/>
                <w:sz w:val="24"/>
                <w:szCs w:val="24"/>
              </w:rPr>
            </w:pPr>
            <w:r>
              <w:rPr>
                <w:rFonts w:ascii="Bookman Old Style" w:hAnsi="Bookman Old Style"/>
                <w:sz w:val="24"/>
                <w:szCs w:val="24"/>
              </w:rPr>
              <w:t>Coaches</w:t>
            </w:r>
            <w:r w:rsidR="000D29D0">
              <w:rPr>
                <w:rFonts w:ascii="Bookman Old Style" w:hAnsi="Bookman Old Style"/>
                <w:sz w:val="24"/>
                <w:szCs w:val="24"/>
              </w:rPr>
              <w:t xml:space="preserve"> &amp; or Managers</w:t>
            </w:r>
          </w:p>
        </w:tc>
      </w:tr>
      <w:tr w:rsidR="0029316B" w:rsidRPr="00F15919" w14:paraId="619C8D64" w14:textId="77777777" w:rsidTr="0098753A">
        <w:tc>
          <w:tcPr>
            <w:tcW w:w="2593" w:type="dxa"/>
            <w:shd w:val="clear" w:color="auto" w:fill="DEEAF6" w:themeFill="accent1" w:themeFillTint="33"/>
          </w:tcPr>
          <w:p w14:paraId="5FF0B78A" w14:textId="77777777" w:rsidR="0029316B" w:rsidRPr="00F15919" w:rsidRDefault="00DE1B56">
            <w:pPr>
              <w:rPr>
                <w:rFonts w:ascii="Bookman Old Style" w:hAnsi="Bookman Old Style"/>
                <w:sz w:val="24"/>
                <w:szCs w:val="24"/>
              </w:rPr>
            </w:pPr>
            <w:r w:rsidRPr="00F15919">
              <w:rPr>
                <w:rFonts w:ascii="Bookman Old Style" w:hAnsi="Bookman Old Style"/>
                <w:sz w:val="24"/>
                <w:szCs w:val="24"/>
              </w:rPr>
              <w:t xml:space="preserve">Risk </w:t>
            </w:r>
            <w:r w:rsidR="00F15919" w:rsidRPr="00F15919">
              <w:rPr>
                <w:rFonts w:ascii="Bookman Old Style" w:hAnsi="Bookman Old Style"/>
                <w:sz w:val="24"/>
                <w:szCs w:val="24"/>
              </w:rPr>
              <w:t>of</w:t>
            </w:r>
            <w:r w:rsidRPr="00F15919">
              <w:rPr>
                <w:rFonts w:ascii="Bookman Old Style" w:hAnsi="Bookman Old Style"/>
                <w:sz w:val="24"/>
                <w:szCs w:val="24"/>
              </w:rPr>
              <w:t xml:space="preserve"> </w:t>
            </w:r>
            <w:r w:rsidR="0029316B" w:rsidRPr="00F15919">
              <w:rPr>
                <w:rFonts w:ascii="Bookman Old Style" w:hAnsi="Bookman Old Style"/>
                <w:sz w:val="24"/>
                <w:szCs w:val="24"/>
              </w:rPr>
              <w:t>Transmission:</w:t>
            </w:r>
          </w:p>
        </w:tc>
        <w:tc>
          <w:tcPr>
            <w:tcW w:w="9077" w:type="dxa"/>
            <w:shd w:val="clear" w:color="auto" w:fill="DEEAF6" w:themeFill="accent1" w:themeFillTint="33"/>
          </w:tcPr>
          <w:p w14:paraId="30BE1FBF" w14:textId="77777777" w:rsidR="0029316B" w:rsidRPr="00F15919" w:rsidRDefault="000D30A9">
            <w:pPr>
              <w:rPr>
                <w:rFonts w:ascii="Bookman Old Style" w:hAnsi="Bookman Old Style"/>
                <w:sz w:val="24"/>
                <w:szCs w:val="24"/>
              </w:rPr>
            </w:pPr>
            <w:r w:rsidRPr="00F15919">
              <w:rPr>
                <w:rFonts w:ascii="Bookman Old Style" w:hAnsi="Bookman Old Style"/>
                <w:sz w:val="24"/>
                <w:szCs w:val="24"/>
              </w:rPr>
              <w:t xml:space="preserve">Actions </w:t>
            </w:r>
          </w:p>
        </w:tc>
        <w:tc>
          <w:tcPr>
            <w:tcW w:w="2278" w:type="dxa"/>
            <w:shd w:val="clear" w:color="auto" w:fill="DEEAF6" w:themeFill="accent1" w:themeFillTint="33"/>
          </w:tcPr>
          <w:p w14:paraId="08D4AA79" w14:textId="77777777" w:rsidR="0029316B" w:rsidRPr="00F15919" w:rsidRDefault="0098753A">
            <w:pPr>
              <w:rPr>
                <w:rFonts w:ascii="Bookman Old Style" w:hAnsi="Bookman Old Style"/>
                <w:sz w:val="24"/>
                <w:szCs w:val="24"/>
              </w:rPr>
            </w:pPr>
            <w:r>
              <w:rPr>
                <w:rFonts w:ascii="Bookman Old Style" w:hAnsi="Bookman Old Style"/>
                <w:sz w:val="24"/>
                <w:szCs w:val="24"/>
              </w:rPr>
              <w:t>Who</w:t>
            </w:r>
          </w:p>
        </w:tc>
      </w:tr>
      <w:tr w:rsidR="0029316B" w:rsidRPr="00F15919" w14:paraId="47454032" w14:textId="77777777" w:rsidTr="0098753A">
        <w:tc>
          <w:tcPr>
            <w:tcW w:w="2593" w:type="dxa"/>
          </w:tcPr>
          <w:p w14:paraId="4DE92053" w14:textId="77777777" w:rsidR="0029316B" w:rsidRPr="00F15919" w:rsidRDefault="0029316B" w:rsidP="000D30A9">
            <w:pPr>
              <w:pStyle w:val="ListParagraph"/>
              <w:numPr>
                <w:ilvl w:val="0"/>
                <w:numId w:val="1"/>
              </w:numPr>
              <w:rPr>
                <w:rFonts w:ascii="Bookman Old Style" w:hAnsi="Bookman Old Style"/>
                <w:sz w:val="24"/>
                <w:szCs w:val="24"/>
              </w:rPr>
            </w:pPr>
            <w:r w:rsidRPr="00F15919">
              <w:rPr>
                <w:rFonts w:ascii="Bookman Old Style" w:hAnsi="Bookman Old Style"/>
                <w:sz w:val="24"/>
                <w:szCs w:val="24"/>
              </w:rPr>
              <w:t>From Personal contact when not in play</w:t>
            </w:r>
          </w:p>
        </w:tc>
        <w:tc>
          <w:tcPr>
            <w:tcW w:w="9077" w:type="dxa"/>
          </w:tcPr>
          <w:p w14:paraId="53AE2F4E" w14:textId="61C83835" w:rsidR="00F15919" w:rsidRDefault="0029316B">
            <w:pPr>
              <w:rPr>
                <w:rFonts w:ascii="Bookman Old Style" w:hAnsi="Bookman Old Style"/>
                <w:sz w:val="24"/>
                <w:szCs w:val="24"/>
              </w:rPr>
            </w:pPr>
            <w:r w:rsidRPr="00F15919">
              <w:rPr>
                <w:rFonts w:ascii="Bookman Old Style" w:hAnsi="Bookman Old Style"/>
                <w:sz w:val="24"/>
                <w:szCs w:val="24"/>
              </w:rPr>
              <w:t xml:space="preserve">1/ Players, Coaches and spectators </w:t>
            </w:r>
            <w:r w:rsidR="00F15919" w:rsidRPr="00F15919">
              <w:rPr>
                <w:rFonts w:ascii="Bookman Old Style" w:hAnsi="Bookman Old Style"/>
                <w:sz w:val="24"/>
                <w:szCs w:val="24"/>
              </w:rPr>
              <w:t>are</w:t>
            </w:r>
            <w:r w:rsidRPr="00F15919">
              <w:rPr>
                <w:rFonts w:ascii="Bookman Old Style" w:hAnsi="Bookman Old Style"/>
                <w:sz w:val="24"/>
                <w:szCs w:val="24"/>
              </w:rPr>
              <w:t xml:space="preserve"> require</w:t>
            </w:r>
            <w:r w:rsidR="00F15919" w:rsidRPr="00F15919">
              <w:rPr>
                <w:rFonts w:ascii="Bookman Old Style" w:hAnsi="Bookman Old Style"/>
                <w:sz w:val="24"/>
                <w:szCs w:val="24"/>
              </w:rPr>
              <w:t>d</w:t>
            </w:r>
            <w:r w:rsidRPr="00F15919">
              <w:rPr>
                <w:rFonts w:ascii="Bookman Old Style" w:hAnsi="Bookman Old Style"/>
                <w:sz w:val="24"/>
                <w:szCs w:val="24"/>
              </w:rPr>
              <w:t xml:space="preserve"> to social distance</w:t>
            </w:r>
            <w:r w:rsidR="00DD6505">
              <w:rPr>
                <w:rFonts w:ascii="Bookman Old Style" w:hAnsi="Bookman Old Style"/>
                <w:sz w:val="24"/>
                <w:szCs w:val="24"/>
              </w:rPr>
              <w:t xml:space="preserve"> (SD) </w:t>
            </w:r>
            <w:r w:rsidRPr="00F15919">
              <w:rPr>
                <w:rFonts w:ascii="Bookman Old Style" w:hAnsi="Bookman Old Style"/>
                <w:sz w:val="24"/>
                <w:szCs w:val="24"/>
              </w:rPr>
              <w:t xml:space="preserve">when arriving at </w:t>
            </w:r>
            <w:r w:rsidR="00637A01">
              <w:rPr>
                <w:rFonts w:ascii="Bookman Old Style" w:hAnsi="Bookman Old Style"/>
                <w:sz w:val="24"/>
                <w:szCs w:val="24"/>
              </w:rPr>
              <w:t xml:space="preserve">any of </w:t>
            </w:r>
            <w:r w:rsidR="003F5F76">
              <w:rPr>
                <w:rFonts w:ascii="Bookman Old Style" w:hAnsi="Bookman Old Style"/>
                <w:sz w:val="24"/>
                <w:szCs w:val="24"/>
              </w:rPr>
              <w:t xml:space="preserve">the </w:t>
            </w:r>
            <w:r w:rsidR="00637A01">
              <w:rPr>
                <w:rFonts w:ascii="Bookman Old Style" w:hAnsi="Bookman Old Style"/>
                <w:sz w:val="24"/>
                <w:szCs w:val="24"/>
              </w:rPr>
              <w:t>named venues (</w:t>
            </w:r>
            <w:r w:rsidRPr="00F15919">
              <w:rPr>
                <w:rFonts w:ascii="Bookman Old Style" w:hAnsi="Bookman Old Style"/>
                <w:sz w:val="24"/>
                <w:szCs w:val="24"/>
              </w:rPr>
              <w:t>ground</w:t>
            </w:r>
            <w:r w:rsidR="00637A01">
              <w:rPr>
                <w:rFonts w:ascii="Bookman Old Style" w:hAnsi="Bookman Old Style"/>
                <w:sz w:val="24"/>
                <w:szCs w:val="24"/>
              </w:rPr>
              <w:t>)</w:t>
            </w:r>
            <w:r w:rsidRPr="00F15919">
              <w:rPr>
                <w:rFonts w:ascii="Bookman Old Style" w:hAnsi="Bookman Old Style"/>
                <w:sz w:val="24"/>
                <w:szCs w:val="24"/>
              </w:rPr>
              <w:t xml:space="preserve">. </w:t>
            </w:r>
            <w:r w:rsidR="00637A01">
              <w:rPr>
                <w:rFonts w:ascii="Bookman Old Style" w:hAnsi="Bookman Old Style"/>
                <w:sz w:val="24"/>
                <w:szCs w:val="24"/>
              </w:rPr>
              <w:t xml:space="preserve">HSBC S&amp;S, Ex-Blues Club, Normans Park, Coney Hall Recreation, </w:t>
            </w:r>
            <w:r w:rsidR="003F5F76">
              <w:rPr>
                <w:rFonts w:ascii="Bookman Old Style" w:hAnsi="Bookman Old Style"/>
                <w:sz w:val="24"/>
                <w:szCs w:val="24"/>
              </w:rPr>
              <w:t>w</w:t>
            </w:r>
            <w:r w:rsidR="00DE1B56" w:rsidRPr="00F15919">
              <w:rPr>
                <w:rFonts w:ascii="Bookman Old Style" w:hAnsi="Bookman Old Style"/>
                <w:sz w:val="24"/>
                <w:szCs w:val="24"/>
              </w:rPr>
              <w:t xml:space="preserve">here one way systems or movement restrictions </w:t>
            </w:r>
            <w:r w:rsidR="003F5F76">
              <w:rPr>
                <w:rFonts w:ascii="Bookman Old Style" w:hAnsi="Bookman Old Style"/>
                <w:sz w:val="24"/>
                <w:szCs w:val="24"/>
              </w:rPr>
              <w:t xml:space="preserve">where possible </w:t>
            </w:r>
            <w:r w:rsidR="00DE1B56" w:rsidRPr="00F15919">
              <w:rPr>
                <w:rFonts w:ascii="Bookman Old Style" w:hAnsi="Bookman Old Style"/>
                <w:sz w:val="24"/>
                <w:szCs w:val="24"/>
              </w:rPr>
              <w:t>are in place</w:t>
            </w:r>
            <w:r w:rsidR="00B83092">
              <w:rPr>
                <w:rFonts w:ascii="Bookman Old Style" w:hAnsi="Bookman Old Style"/>
                <w:sz w:val="24"/>
                <w:szCs w:val="24"/>
              </w:rPr>
              <w:t>,</w:t>
            </w:r>
            <w:r w:rsidR="00DE1B56" w:rsidRPr="00F15919">
              <w:rPr>
                <w:rFonts w:ascii="Bookman Old Style" w:hAnsi="Bookman Old Style"/>
                <w:sz w:val="24"/>
                <w:szCs w:val="24"/>
              </w:rPr>
              <w:t xml:space="preserve"> this should be observed at all times. </w:t>
            </w:r>
            <w:r w:rsidRPr="00F15919">
              <w:rPr>
                <w:rFonts w:ascii="Bookman Old Style" w:hAnsi="Bookman Old Style"/>
                <w:sz w:val="24"/>
                <w:szCs w:val="24"/>
              </w:rPr>
              <w:t xml:space="preserve">  </w:t>
            </w:r>
          </w:p>
          <w:p w14:paraId="6748DDDF" w14:textId="2F907390" w:rsidR="00DD6505" w:rsidRPr="00DD6505" w:rsidRDefault="00DD6505" w:rsidP="00DD6505">
            <w:pPr>
              <w:rPr>
                <w:rFonts w:ascii="Bookman Old Style" w:hAnsi="Bookman Old Style"/>
                <w:sz w:val="24"/>
                <w:szCs w:val="24"/>
              </w:rPr>
            </w:pPr>
          </w:p>
        </w:tc>
        <w:tc>
          <w:tcPr>
            <w:tcW w:w="2278" w:type="dxa"/>
          </w:tcPr>
          <w:p w14:paraId="7174A54D"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Players</w:t>
            </w:r>
          </w:p>
          <w:p w14:paraId="22F66D64"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Coaches</w:t>
            </w:r>
          </w:p>
          <w:p w14:paraId="62CF56E3"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Spectators </w:t>
            </w:r>
          </w:p>
        </w:tc>
      </w:tr>
      <w:tr w:rsidR="0029316B" w:rsidRPr="00F15919" w14:paraId="6F535AB6" w14:textId="77777777" w:rsidTr="0098753A">
        <w:tc>
          <w:tcPr>
            <w:tcW w:w="2593" w:type="dxa"/>
          </w:tcPr>
          <w:p w14:paraId="46BC9010" w14:textId="77777777" w:rsidR="0029316B" w:rsidRPr="00F15919" w:rsidRDefault="00DE1B56" w:rsidP="0029316B">
            <w:pPr>
              <w:pStyle w:val="ListParagraph"/>
              <w:numPr>
                <w:ilvl w:val="0"/>
                <w:numId w:val="1"/>
              </w:numPr>
              <w:rPr>
                <w:rFonts w:ascii="Bookman Old Style" w:hAnsi="Bookman Old Style"/>
                <w:sz w:val="24"/>
                <w:szCs w:val="24"/>
              </w:rPr>
            </w:pPr>
            <w:r w:rsidRPr="00F15919">
              <w:rPr>
                <w:rFonts w:ascii="Bookman Old Style" w:hAnsi="Bookman Old Style"/>
                <w:sz w:val="24"/>
                <w:szCs w:val="24"/>
              </w:rPr>
              <w:lastRenderedPageBreak/>
              <w:t xml:space="preserve">When Non-Contact Activities are taking place. </w:t>
            </w:r>
          </w:p>
          <w:p w14:paraId="4AEF7DBE" w14:textId="77777777" w:rsidR="0029316B" w:rsidRPr="00F15919" w:rsidRDefault="0029316B" w:rsidP="0029316B">
            <w:pPr>
              <w:pStyle w:val="ListParagraph"/>
              <w:rPr>
                <w:rFonts w:ascii="Bookman Old Style" w:hAnsi="Bookman Old Style"/>
                <w:sz w:val="24"/>
                <w:szCs w:val="24"/>
              </w:rPr>
            </w:pPr>
          </w:p>
        </w:tc>
        <w:tc>
          <w:tcPr>
            <w:tcW w:w="9077" w:type="dxa"/>
          </w:tcPr>
          <w:p w14:paraId="60B7CA3F" w14:textId="2C5A9FBF" w:rsidR="00DE1B56"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2/ Players will maintain </w:t>
            </w:r>
            <w:r w:rsidR="00DD6505">
              <w:rPr>
                <w:rFonts w:ascii="Bookman Old Style" w:hAnsi="Bookman Old Style"/>
                <w:sz w:val="24"/>
                <w:szCs w:val="24"/>
              </w:rPr>
              <w:t>SD</w:t>
            </w:r>
            <w:r w:rsidRPr="00F15919">
              <w:rPr>
                <w:rFonts w:ascii="Bookman Old Style" w:hAnsi="Bookman Old Style"/>
                <w:sz w:val="24"/>
                <w:szCs w:val="24"/>
              </w:rPr>
              <w:t xml:space="preserve"> measures when warming up. NO contact is necessary – NO MINI MATCHES are allowed during warm up. Players can work in groups of 5 for passing games (non-challenged play). Players can share the use of the ball, but should not touch the ball with their HAND. </w:t>
            </w:r>
            <w:r w:rsidR="00B83092">
              <w:rPr>
                <w:rFonts w:ascii="Bookman Old Style" w:hAnsi="Bookman Old Style"/>
                <w:sz w:val="24"/>
                <w:szCs w:val="24"/>
              </w:rPr>
              <w:t>During</w:t>
            </w:r>
            <w:r w:rsidRPr="00F15919">
              <w:rPr>
                <w:rFonts w:ascii="Bookman Old Style" w:hAnsi="Bookman Old Style"/>
                <w:sz w:val="24"/>
                <w:szCs w:val="24"/>
              </w:rPr>
              <w:t xml:space="preserve"> </w:t>
            </w:r>
            <w:r w:rsidR="00B83092">
              <w:rPr>
                <w:rFonts w:ascii="Bookman Old Style" w:hAnsi="Bookman Old Style"/>
                <w:sz w:val="24"/>
                <w:szCs w:val="24"/>
              </w:rPr>
              <w:t>d</w:t>
            </w:r>
            <w:r w:rsidR="00DE1B56" w:rsidRPr="00F15919">
              <w:rPr>
                <w:rFonts w:ascii="Bookman Old Style" w:hAnsi="Bookman Old Style"/>
                <w:sz w:val="24"/>
                <w:szCs w:val="24"/>
              </w:rPr>
              <w:t xml:space="preserve">rink breaks and when players are receiving </w:t>
            </w:r>
            <w:r w:rsidR="00B83092">
              <w:rPr>
                <w:rFonts w:ascii="Bookman Old Style" w:hAnsi="Bookman Old Style"/>
                <w:sz w:val="24"/>
                <w:szCs w:val="24"/>
              </w:rPr>
              <w:t>coaching points and instruction, Then</w:t>
            </w:r>
            <w:r w:rsidR="00DE1B56" w:rsidRPr="00F15919">
              <w:rPr>
                <w:rFonts w:ascii="Bookman Old Style" w:hAnsi="Bookman Old Style"/>
                <w:sz w:val="24"/>
                <w:szCs w:val="24"/>
              </w:rPr>
              <w:t xml:space="preserve"> </w:t>
            </w:r>
            <w:r w:rsidR="00DD6505">
              <w:rPr>
                <w:rFonts w:ascii="Bookman Old Style" w:hAnsi="Bookman Old Style"/>
                <w:sz w:val="24"/>
                <w:szCs w:val="24"/>
              </w:rPr>
              <w:t>SD</w:t>
            </w:r>
            <w:r w:rsidR="00DE1B56" w:rsidRPr="00F15919">
              <w:rPr>
                <w:rFonts w:ascii="Bookman Old Style" w:hAnsi="Bookman Old Style"/>
                <w:sz w:val="24"/>
                <w:szCs w:val="24"/>
              </w:rPr>
              <w:t xml:space="preserve"> MUST be observed.</w:t>
            </w:r>
          </w:p>
          <w:p w14:paraId="05D6C621" w14:textId="77777777" w:rsidR="0029316B" w:rsidRPr="00F15919" w:rsidRDefault="00DE1B56" w:rsidP="0029316B">
            <w:pPr>
              <w:rPr>
                <w:rFonts w:ascii="Bookman Old Style" w:hAnsi="Bookman Old Style"/>
                <w:sz w:val="24"/>
                <w:szCs w:val="24"/>
              </w:rPr>
            </w:pPr>
            <w:r w:rsidRPr="00F15919">
              <w:rPr>
                <w:rFonts w:ascii="Bookman Old Style" w:hAnsi="Bookman Old Style"/>
                <w:sz w:val="24"/>
                <w:szCs w:val="24"/>
              </w:rPr>
              <w:t xml:space="preserve">NOTE: So coaches can concentrate on setting up activities (Drills, Exercises, mark </w:t>
            </w:r>
            <w:r w:rsidR="000C17AD">
              <w:rPr>
                <w:rFonts w:ascii="Bookman Old Style" w:hAnsi="Bookman Old Style"/>
                <w:sz w:val="24"/>
                <w:szCs w:val="24"/>
              </w:rPr>
              <w:t>out</w:t>
            </w:r>
            <w:r w:rsidRPr="00F15919">
              <w:rPr>
                <w:rFonts w:ascii="Bookman Old Style" w:hAnsi="Bookman Old Style"/>
                <w:sz w:val="24"/>
                <w:szCs w:val="24"/>
              </w:rPr>
              <w:t xml:space="preserve"> areas for use) an adult can be appointed to </w:t>
            </w:r>
            <w:r w:rsidR="00B83092">
              <w:rPr>
                <w:rFonts w:ascii="Bookman Old Style" w:hAnsi="Bookman Old Style"/>
                <w:sz w:val="24"/>
                <w:szCs w:val="24"/>
              </w:rPr>
              <w:t>m</w:t>
            </w:r>
            <w:r w:rsidR="00B83092" w:rsidRPr="00F15919">
              <w:rPr>
                <w:rFonts w:ascii="Bookman Old Style" w:hAnsi="Bookman Old Style"/>
                <w:sz w:val="24"/>
                <w:szCs w:val="24"/>
              </w:rPr>
              <w:t>arsha</w:t>
            </w:r>
            <w:r w:rsidR="00B83092">
              <w:rPr>
                <w:rFonts w:ascii="Bookman Old Style" w:hAnsi="Bookman Old Style"/>
                <w:sz w:val="24"/>
                <w:szCs w:val="24"/>
              </w:rPr>
              <w:t>l</w:t>
            </w:r>
            <w:r w:rsidR="00D93EB8" w:rsidRPr="00F15919">
              <w:rPr>
                <w:rFonts w:ascii="Bookman Old Style" w:hAnsi="Bookman Old Style"/>
                <w:sz w:val="24"/>
                <w:szCs w:val="24"/>
              </w:rPr>
              <w:t xml:space="preserve"> the players during drink breaks.</w:t>
            </w:r>
            <w:r w:rsidRPr="00F15919">
              <w:rPr>
                <w:rFonts w:ascii="Bookman Old Style" w:hAnsi="Bookman Old Style"/>
                <w:sz w:val="24"/>
                <w:szCs w:val="24"/>
              </w:rPr>
              <w:t xml:space="preserve">  </w:t>
            </w:r>
          </w:p>
          <w:p w14:paraId="1B7BA167" w14:textId="77777777" w:rsidR="00F15919" w:rsidRPr="00F15919" w:rsidRDefault="00F15919" w:rsidP="0029316B">
            <w:pPr>
              <w:rPr>
                <w:rFonts w:ascii="Bookman Old Style" w:hAnsi="Bookman Old Style"/>
                <w:sz w:val="24"/>
                <w:szCs w:val="24"/>
              </w:rPr>
            </w:pPr>
          </w:p>
        </w:tc>
        <w:tc>
          <w:tcPr>
            <w:tcW w:w="2278" w:type="dxa"/>
          </w:tcPr>
          <w:p w14:paraId="70EBB5D8" w14:textId="77777777" w:rsidR="0029316B" w:rsidRPr="00F15919" w:rsidRDefault="0029316B">
            <w:pPr>
              <w:rPr>
                <w:rFonts w:ascii="Bookman Old Style" w:hAnsi="Bookman Old Style"/>
                <w:sz w:val="24"/>
                <w:szCs w:val="24"/>
              </w:rPr>
            </w:pPr>
            <w:r w:rsidRPr="00F15919">
              <w:rPr>
                <w:rFonts w:ascii="Bookman Old Style" w:hAnsi="Bookman Old Style"/>
                <w:sz w:val="24"/>
                <w:szCs w:val="24"/>
              </w:rPr>
              <w:t xml:space="preserve">Players </w:t>
            </w:r>
          </w:p>
          <w:p w14:paraId="1DAC1FF9" w14:textId="77777777" w:rsidR="0029316B" w:rsidRPr="00F15919" w:rsidRDefault="0029316B">
            <w:pPr>
              <w:rPr>
                <w:rFonts w:ascii="Bookman Old Style" w:hAnsi="Bookman Old Style"/>
                <w:sz w:val="24"/>
                <w:szCs w:val="24"/>
              </w:rPr>
            </w:pPr>
            <w:r w:rsidRPr="00F15919">
              <w:rPr>
                <w:rFonts w:ascii="Bookman Old Style" w:hAnsi="Bookman Old Style"/>
                <w:sz w:val="24"/>
                <w:szCs w:val="24"/>
              </w:rPr>
              <w:t>Coaches</w:t>
            </w:r>
          </w:p>
        </w:tc>
      </w:tr>
      <w:tr w:rsidR="00DD6505" w:rsidRPr="00F15919" w14:paraId="74AB2BEF" w14:textId="77777777" w:rsidTr="0098753A">
        <w:tc>
          <w:tcPr>
            <w:tcW w:w="2593" w:type="dxa"/>
          </w:tcPr>
          <w:p w14:paraId="19E211C7" w14:textId="23B34C1C" w:rsidR="00DD6505" w:rsidRPr="00F15919" w:rsidRDefault="00DD6505" w:rsidP="0029316B">
            <w:pPr>
              <w:pStyle w:val="ListParagraph"/>
              <w:numPr>
                <w:ilvl w:val="0"/>
                <w:numId w:val="1"/>
              </w:numPr>
              <w:rPr>
                <w:rFonts w:ascii="Bookman Old Style" w:hAnsi="Bookman Old Style"/>
                <w:sz w:val="24"/>
                <w:szCs w:val="24"/>
              </w:rPr>
            </w:pPr>
            <w:r>
              <w:rPr>
                <w:rFonts w:ascii="Bookman Old Style" w:hAnsi="Bookman Old Style"/>
                <w:sz w:val="24"/>
                <w:szCs w:val="24"/>
              </w:rPr>
              <w:t>Pre-match brief</w:t>
            </w:r>
          </w:p>
        </w:tc>
        <w:tc>
          <w:tcPr>
            <w:tcW w:w="9077" w:type="dxa"/>
          </w:tcPr>
          <w:p w14:paraId="10D0C7C0" w14:textId="662FA597" w:rsidR="00DD6505" w:rsidRDefault="00DD6505" w:rsidP="0029316B">
            <w:pPr>
              <w:rPr>
                <w:rFonts w:ascii="Bookman Old Style" w:hAnsi="Bookman Old Style"/>
                <w:sz w:val="24"/>
                <w:szCs w:val="24"/>
              </w:rPr>
            </w:pPr>
            <w:r>
              <w:rPr>
                <w:rFonts w:ascii="Bookman Old Style" w:hAnsi="Bookman Old Style"/>
                <w:sz w:val="24"/>
                <w:szCs w:val="24"/>
              </w:rPr>
              <w:t xml:space="preserve">3/ Team talks should be conducted in an outdoor space away from others, while maintaining SD guidelines. No pre-match huddles are allowed. </w:t>
            </w:r>
          </w:p>
        </w:tc>
        <w:tc>
          <w:tcPr>
            <w:tcW w:w="2278" w:type="dxa"/>
          </w:tcPr>
          <w:p w14:paraId="7A626139" w14:textId="77777777" w:rsidR="00DD6505" w:rsidRDefault="00DD6505">
            <w:pPr>
              <w:rPr>
                <w:rFonts w:ascii="Bookman Old Style" w:hAnsi="Bookman Old Style"/>
                <w:sz w:val="24"/>
                <w:szCs w:val="24"/>
              </w:rPr>
            </w:pPr>
            <w:r>
              <w:rPr>
                <w:rFonts w:ascii="Bookman Old Style" w:hAnsi="Bookman Old Style"/>
                <w:sz w:val="24"/>
                <w:szCs w:val="24"/>
              </w:rPr>
              <w:t>Players</w:t>
            </w:r>
          </w:p>
          <w:p w14:paraId="04173386" w14:textId="77777777" w:rsidR="00DD6505" w:rsidRDefault="00DD6505">
            <w:pPr>
              <w:rPr>
                <w:rFonts w:ascii="Bookman Old Style" w:hAnsi="Bookman Old Style"/>
                <w:sz w:val="24"/>
                <w:szCs w:val="24"/>
              </w:rPr>
            </w:pPr>
            <w:r>
              <w:rPr>
                <w:rFonts w:ascii="Bookman Old Style" w:hAnsi="Bookman Old Style"/>
                <w:sz w:val="24"/>
                <w:szCs w:val="24"/>
              </w:rPr>
              <w:t>Coaches</w:t>
            </w:r>
          </w:p>
          <w:p w14:paraId="348BDD07" w14:textId="2992E991" w:rsidR="00DD6505" w:rsidRPr="00F15919" w:rsidRDefault="00DD6505">
            <w:pPr>
              <w:rPr>
                <w:rFonts w:ascii="Bookman Old Style" w:hAnsi="Bookman Old Style"/>
                <w:sz w:val="24"/>
                <w:szCs w:val="24"/>
              </w:rPr>
            </w:pPr>
          </w:p>
        </w:tc>
      </w:tr>
      <w:tr w:rsidR="00DD6505" w:rsidRPr="00F15919" w14:paraId="4D2E3590" w14:textId="77777777" w:rsidTr="0098753A">
        <w:tc>
          <w:tcPr>
            <w:tcW w:w="2593" w:type="dxa"/>
          </w:tcPr>
          <w:p w14:paraId="349377EC" w14:textId="2B4087DA" w:rsidR="00DD6505" w:rsidRPr="00F15919" w:rsidRDefault="00DD6505" w:rsidP="0029316B">
            <w:pPr>
              <w:pStyle w:val="ListParagraph"/>
              <w:numPr>
                <w:ilvl w:val="0"/>
                <w:numId w:val="1"/>
              </w:numPr>
              <w:rPr>
                <w:rFonts w:ascii="Bookman Old Style" w:hAnsi="Bookman Old Style"/>
                <w:sz w:val="24"/>
                <w:szCs w:val="24"/>
              </w:rPr>
            </w:pPr>
            <w:r>
              <w:rPr>
                <w:rFonts w:ascii="Bookman Old Style" w:hAnsi="Bookman Old Style"/>
                <w:sz w:val="24"/>
                <w:szCs w:val="24"/>
              </w:rPr>
              <w:t>Start of the match</w:t>
            </w:r>
          </w:p>
        </w:tc>
        <w:tc>
          <w:tcPr>
            <w:tcW w:w="9077" w:type="dxa"/>
          </w:tcPr>
          <w:p w14:paraId="773D9498" w14:textId="699C46BF" w:rsidR="00DD6505" w:rsidRDefault="00DD6505" w:rsidP="0029316B">
            <w:pPr>
              <w:rPr>
                <w:rFonts w:ascii="Bookman Old Style" w:hAnsi="Bookman Old Style"/>
                <w:sz w:val="24"/>
                <w:szCs w:val="24"/>
              </w:rPr>
            </w:pPr>
            <w:r>
              <w:rPr>
                <w:rFonts w:ascii="Bookman Old Style" w:hAnsi="Bookman Old Style"/>
                <w:sz w:val="24"/>
                <w:szCs w:val="24"/>
              </w:rPr>
              <w:t>4/ There will be no hand shaking (fist bumps, Elbow Taps e</w:t>
            </w:r>
            <w:r w:rsidR="003F5F76">
              <w:rPr>
                <w:rFonts w:ascii="Bookman Old Style" w:hAnsi="Bookman Old Style"/>
                <w:sz w:val="24"/>
                <w:szCs w:val="24"/>
              </w:rPr>
              <w:t>t</w:t>
            </w:r>
            <w:r>
              <w:rPr>
                <w:rFonts w:ascii="Bookman Old Style" w:hAnsi="Bookman Old Style"/>
                <w:sz w:val="24"/>
                <w:szCs w:val="24"/>
              </w:rPr>
              <w:t xml:space="preserve">c) </w:t>
            </w:r>
            <w:r w:rsidR="00F7299E">
              <w:rPr>
                <w:rFonts w:ascii="Bookman Old Style" w:hAnsi="Bookman Old Style"/>
                <w:sz w:val="24"/>
                <w:szCs w:val="24"/>
              </w:rPr>
              <w:t xml:space="preserve">prior to the start of the match. Players will be required to hand sanitise (at a station provided) before entering the field of play. The referee is the only person to touch the coin for the toss at the start of the match. </w:t>
            </w:r>
          </w:p>
          <w:p w14:paraId="186C61F1" w14:textId="5C27A04D" w:rsidR="00F7299E" w:rsidRDefault="00F7299E" w:rsidP="0029316B">
            <w:pPr>
              <w:rPr>
                <w:rFonts w:ascii="Bookman Old Style" w:hAnsi="Bookman Old Style"/>
                <w:sz w:val="24"/>
                <w:szCs w:val="24"/>
              </w:rPr>
            </w:pPr>
          </w:p>
        </w:tc>
        <w:tc>
          <w:tcPr>
            <w:tcW w:w="2278" w:type="dxa"/>
          </w:tcPr>
          <w:p w14:paraId="2D0BB7E9" w14:textId="77777777" w:rsidR="00DD6505" w:rsidRDefault="009D503B">
            <w:pPr>
              <w:rPr>
                <w:rFonts w:ascii="Bookman Old Style" w:hAnsi="Bookman Old Style"/>
                <w:sz w:val="24"/>
                <w:szCs w:val="24"/>
              </w:rPr>
            </w:pPr>
            <w:r>
              <w:rPr>
                <w:rFonts w:ascii="Bookman Old Style" w:hAnsi="Bookman Old Style"/>
                <w:sz w:val="24"/>
                <w:szCs w:val="24"/>
              </w:rPr>
              <w:t>Players</w:t>
            </w:r>
          </w:p>
          <w:p w14:paraId="60C3B3AD" w14:textId="77777777" w:rsidR="009D503B" w:rsidRDefault="009D503B">
            <w:pPr>
              <w:rPr>
                <w:rFonts w:ascii="Bookman Old Style" w:hAnsi="Bookman Old Style"/>
                <w:sz w:val="24"/>
                <w:szCs w:val="24"/>
              </w:rPr>
            </w:pPr>
            <w:r>
              <w:rPr>
                <w:rFonts w:ascii="Bookman Old Style" w:hAnsi="Bookman Old Style"/>
                <w:sz w:val="24"/>
                <w:szCs w:val="24"/>
              </w:rPr>
              <w:t>Coaches</w:t>
            </w:r>
          </w:p>
          <w:p w14:paraId="10F61FCA" w14:textId="2CF1D0DE" w:rsidR="009D503B" w:rsidRPr="00F15919" w:rsidRDefault="009D503B">
            <w:pPr>
              <w:rPr>
                <w:rFonts w:ascii="Bookman Old Style" w:hAnsi="Bookman Old Style"/>
                <w:sz w:val="24"/>
                <w:szCs w:val="24"/>
              </w:rPr>
            </w:pPr>
            <w:r>
              <w:rPr>
                <w:rFonts w:ascii="Bookman Old Style" w:hAnsi="Bookman Old Style"/>
                <w:sz w:val="24"/>
                <w:szCs w:val="24"/>
              </w:rPr>
              <w:t xml:space="preserve">Officials </w:t>
            </w:r>
          </w:p>
        </w:tc>
      </w:tr>
      <w:tr w:rsidR="0029316B" w:rsidRPr="00F15919" w14:paraId="646EE9E8" w14:textId="77777777" w:rsidTr="0098753A">
        <w:tc>
          <w:tcPr>
            <w:tcW w:w="2593" w:type="dxa"/>
          </w:tcPr>
          <w:p w14:paraId="6BCBEE5A" w14:textId="77777777" w:rsidR="0029316B" w:rsidRPr="00F15919" w:rsidRDefault="0029316B" w:rsidP="0029316B">
            <w:pPr>
              <w:pStyle w:val="ListParagraph"/>
              <w:numPr>
                <w:ilvl w:val="0"/>
                <w:numId w:val="1"/>
              </w:numPr>
              <w:rPr>
                <w:rFonts w:ascii="Bookman Old Style" w:hAnsi="Bookman Old Style"/>
                <w:sz w:val="24"/>
                <w:szCs w:val="24"/>
              </w:rPr>
            </w:pPr>
            <w:r w:rsidRPr="00F15919">
              <w:rPr>
                <w:rFonts w:ascii="Bookman Old Style" w:hAnsi="Bookman Old Style"/>
                <w:sz w:val="24"/>
                <w:szCs w:val="24"/>
              </w:rPr>
              <w:t xml:space="preserve">During </w:t>
            </w:r>
            <w:r w:rsidR="00D93EB8" w:rsidRPr="00F15919">
              <w:rPr>
                <w:rFonts w:ascii="Bookman Old Style" w:hAnsi="Bookman Old Style"/>
                <w:sz w:val="24"/>
                <w:szCs w:val="24"/>
              </w:rPr>
              <w:t xml:space="preserve">Competitive play. </w:t>
            </w:r>
          </w:p>
          <w:p w14:paraId="0983E4D1" w14:textId="77777777" w:rsidR="0029316B" w:rsidRPr="00F15919" w:rsidRDefault="0029316B" w:rsidP="0029316B">
            <w:pPr>
              <w:pStyle w:val="ListParagraph"/>
              <w:numPr>
                <w:ilvl w:val="0"/>
                <w:numId w:val="5"/>
              </w:numPr>
              <w:rPr>
                <w:rFonts w:ascii="Bookman Old Style" w:hAnsi="Bookman Old Style"/>
                <w:sz w:val="24"/>
                <w:szCs w:val="24"/>
              </w:rPr>
            </w:pPr>
            <w:r w:rsidRPr="00F15919">
              <w:rPr>
                <w:rFonts w:ascii="Bookman Old Style" w:hAnsi="Bookman Old Style"/>
                <w:sz w:val="24"/>
                <w:szCs w:val="24"/>
              </w:rPr>
              <w:t>Players</w:t>
            </w:r>
          </w:p>
          <w:p w14:paraId="23EDCB9E" w14:textId="77777777" w:rsidR="0029316B" w:rsidRPr="00F15919" w:rsidRDefault="0029316B" w:rsidP="0029316B">
            <w:pPr>
              <w:pStyle w:val="ListParagraph"/>
              <w:numPr>
                <w:ilvl w:val="0"/>
                <w:numId w:val="5"/>
              </w:numPr>
              <w:rPr>
                <w:rFonts w:ascii="Bookman Old Style" w:hAnsi="Bookman Old Style"/>
                <w:sz w:val="24"/>
                <w:szCs w:val="24"/>
              </w:rPr>
            </w:pPr>
            <w:r w:rsidRPr="00F15919">
              <w:rPr>
                <w:rFonts w:ascii="Bookman Old Style" w:hAnsi="Bookman Old Style"/>
                <w:sz w:val="24"/>
                <w:szCs w:val="24"/>
              </w:rPr>
              <w:t>Coaches</w:t>
            </w:r>
          </w:p>
          <w:p w14:paraId="74A92DE2" w14:textId="77777777" w:rsidR="0029316B" w:rsidRPr="00F15919" w:rsidRDefault="0029316B" w:rsidP="00D93EB8">
            <w:pPr>
              <w:pStyle w:val="ListParagraph"/>
              <w:numPr>
                <w:ilvl w:val="0"/>
                <w:numId w:val="5"/>
              </w:numPr>
              <w:rPr>
                <w:rFonts w:ascii="Bookman Old Style" w:hAnsi="Bookman Old Style"/>
                <w:sz w:val="24"/>
                <w:szCs w:val="24"/>
              </w:rPr>
            </w:pPr>
            <w:r w:rsidRPr="00F15919">
              <w:rPr>
                <w:rFonts w:ascii="Bookman Old Style" w:hAnsi="Bookman Old Style"/>
                <w:sz w:val="24"/>
                <w:szCs w:val="24"/>
              </w:rPr>
              <w:t xml:space="preserve">Free kicks / Corners  </w:t>
            </w:r>
          </w:p>
          <w:p w14:paraId="19522DDE" w14:textId="77777777" w:rsidR="0029316B" w:rsidRPr="00F15919" w:rsidRDefault="0029316B" w:rsidP="0029316B">
            <w:pPr>
              <w:pStyle w:val="ListParagraph"/>
              <w:numPr>
                <w:ilvl w:val="0"/>
                <w:numId w:val="5"/>
              </w:numPr>
              <w:rPr>
                <w:rFonts w:ascii="Bookman Old Style" w:hAnsi="Bookman Old Style"/>
                <w:sz w:val="24"/>
                <w:szCs w:val="24"/>
              </w:rPr>
            </w:pPr>
            <w:r w:rsidRPr="00F15919">
              <w:rPr>
                <w:rFonts w:ascii="Bookman Old Style" w:hAnsi="Bookman Old Style"/>
                <w:sz w:val="24"/>
                <w:szCs w:val="24"/>
              </w:rPr>
              <w:t>Goal keepers Equipment</w:t>
            </w:r>
          </w:p>
        </w:tc>
        <w:tc>
          <w:tcPr>
            <w:tcW w:w="9077" w:type="dxa"/>
          </w:tcPr>
          <w:p w14:paraId="6CC350C3" w14:textId="11E6F0A8" w:rsidR="0029316B" w:rsidRDefault="00F7299E" w:rsidP="00F7299E">
            <w:pPr>
              <w:rPr>
                <w:rFonts w:ascii="Bookman Old Style" w:hAnsi="Bookman Old Style"/>
                <w:sz w:val="24"/>
                <w:szCs w:val="24"/>
              </w:rPr>
            </w:pPr>
            <w:r>
              <w:rPr>
                <w:rFonts w:ascii="Bookman Old Style" w:hAnsi="Bookman Old Style"/>
                <w:sz w:val="24"/>
                <w:szCs w:val="24"/>
              </w:rPr>
              <w:t>5</w:t>
            </w:r>
            <w:r w:rsidR="0029316B" w:rsidRPr="00F15919">
              <w:rPr>
                <w:rFonts w:ascii="Bookman Old Style" w:hAnsi="Bookman Old Style"/>
                <w:sz w:val="24"/>
                <w:szCs w:val="24"/>
              </w:rPr>
              <w:t xml:space="preserve">i/ Players will have some contact during matches. But should not touch the ball with their hands </w:t>
            </w:r>
            <w:r>
              <w:rPr>
                <w:rFonts w:ascii="Bookman Old Style" w:hAnsi="Bookman Old Style"/>
                <w:sz w:val="24"/>
                <w:szCs w:val="24"/>
              </w:rPr>
              <w:t xml:space="preserve">(Notwithstanding throw-in’s) </w:t>
            </w:r>
            <w:r w:rsidR="00D93EB8" w:rsidRPr="00F15919">
              <w:rPr>
                <w:rFonts w:ascii="Bookman Old Style" w:hAnsi="Bookman Old Style"/>
                <w:sz w:val="24"/>
                <w:szCs w:val="24"/>
              </w:rPr>
              <w:t>W</w:t>
            </w:r>
            <w:r w:rsidR="0029316B" w:rsidRPr="00F15919">
              <w:rPr>
                <w:rFonts w:ascii="Bookman Old Style" w:hAnsi="Bookman Old Style"/>
                <w:sz w:val="24"/>
                <w:szCs w:val="24"/>
              </w:rPr>
              <w:t xml:space="preserve">hen collecting the ball </w:t>
            </w:r>
            <w:r w:rsidR="00B83092">
              <w:rPr>
                <w:rFonts w:ascii="Bookman Old Style" w:hAnsi="Bookman Old Style"/>
                <w:sz w:val="24"/>
                <w:szCs w:val="24"/>
              </w:rPr>
              <w:t>from o</w:t>
            </w:r>
            <w:r w:rsidR="003F5F76">
              <w:rPr>
                <w:rFonts w:ascii="Bookman Old Style" w:hAnsi="Bookman Old Style"/>
                <w:sz w:val="24"/>
                <w:szCs w:val="24"/>
              </w:rPr>
              <w:t xml:space="preserve">ff the field </w:t>
            </w:r>
            <w:r w:rsidR="00B83092">
              <w:rPr>
                <w:rFonts w:ascii="Bookman Old Style" w:hAnsi="Bookman Old Style"/>
                <w:sz w:val="24"/>
                <w:szCs w:val="24"/>
              </w:rPr>
              <w:t>play,</w:t>
            </w:r>
            <w:r w:rsidR="0029316B" w:rsidRPr="00F15919">
              <w:rPr>
                <w:rFonts w:ascii="Bookman Old Style" w:hAnsi="Bookman Old Style"/>
                <w:sz w:val="24"/>
                <w:szCs w:val="24"/>
              </w:rPr>
              <w:t xml:space="preserve"> they should use their feet where possible. NO one else should collect the ball (other than players). But again if required then NO HANDS should be used. If the use of hands cannot be avoided then the ball should be Saniti</w:t>
            </w:r>
            <w:r>
              <w:rPr>
                <w:rFonts w:ascii="Bookman Old Style" w:hAnsi="Bookman Old Style"/>
                <w:sz w:val="24"/>
                <w:szCs w:val="24"/>
              </w:rPr>
              <w:t>s</w:t>
            </w:r>
            <w:r w:rsidR="0029316B" w:rsidRPr="00F15919">
              <w:rPr>
                <w:rFonts w:ascii="Bookman Old Style" w:hAnsi="Bookman Old Style"/>
                <w:sz w:val="24"/>
                <w:szCs w:val="24"/>
              </w:rPr>
              <w:t xml:space="preserve">ed before continuing to be used. </w:t>
            </w:r>
          </w:p>
          <w:p w14:paraId="7688260A" w14:textId="773D5E20" w:rsidR="00F7299E" w:rsidRPr="00F15919" w:rsidRDefault="00F7299E" w:rsidP="00F7299E">
            <w:pPr>
              <w:rPr>
                <w:rFonts w:ascii="Bookman Old Style" w:hAnsi="Bookman Old Style"/>
                <w:sz w:val="24"/>
                <w:szCs w:val="24"/>
              </w:rPr>
            </w:pPr>
            <w:r>
              <w:rPr>
                <w:rFonts w:ascii="Bookman Old Style" w:hAnsi="Bookman Old Style"/>
                <w:sz w:val="24"/>
                <w:szCs w:val="24"/>
              </w:rPr>
              <w:t xml:space="preserve">The referee </w:t>
            </w:r>
            <w:r w:rsidR="009D503B">
              <w:rPr>
                <w:rFonts w:ascii="Bookman Old Style" w:hAnsi="Bookman Old Style"/>
                <w:sz w:val="24"/>
                <w:szCs w:val="24"/>
              </w:rPr>
              <w:t>should also pause play (at a convenient time) for all players, coaches and the referee to sanitise their hands. The ball should also be disinfected at this time. Where players enter or leave the field of play</w:t>
            </w:r>
            <w:r w:rsidR="00D27FD9">
              <w:rPr>
                <w:rFonts w:ascii="Bookman Old Style" w:hAnsi="Bookman Old Style"/>
                <w:sz w:val="24"/>
                <w:szCs w:val="24"/>
              </w:rPr>
              <w:t>,</w:t>
            </w:r>
            <w:r w:rsidR="009D503B">
              <w:rPr>
                <w:rFonts w:ascii="Bookman Old Style" w:hAnsi="Bookman Old Style"/>
                <w:sz w:val="24"/>
                <w:szCs w:val="24"/>
              </w:rPr>
              <w:t xml:space="preserve"> on rota they should sanitise their hands.</w:t>
            </w:r>
          </w:p>
          <w:p w14:paraId="1BFE3078"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 </w:t>
            </w:r>
          </w:p>
          <w:p w14:paraId="019632B4" w14:textId="54540807" w:rsidR="0029316B" w:rsidRPr="00F15919" w:rsidRDefault="009D503B" w:rsidP="0029316B">
            <w:pPr>
              <w:rPr>
                <w:rFonts w:ascii="Bookman Old Style" w:hAnsi="Bookman Old Style"/>
                <w:sz w:val="24"/>
                <w:szCs w:val="24"/>
              </w:rPr>
            </w:pPr>
            <w:r>
              <w:rPr>
                <w:rFonts w:ascii="Bookman Old Style" w:hAnsi="Bookman Old Style"/>
                <w:sz w:val="24"/>
                <w:szCs w:val="24"/>
              </w:rPr>
              <w:t>5</w:t>
            </w:r>
            <w:r w:rsidR="0029316B" w:rsidRPr="00F15919">
              <w:rPr>
                <w:rFonts w:ascii="Bookman Old Style" w:hAnsi="Bookman Old Style"/>
                <w:sz w:val="24"/>
                <w:szCs w:val="24"/>
              </w:rPr>
              <w:t xml:space="preserve">ii/ Coaches should maintain SD from Players. </w:t>
            </w:r>
            <w:r w:rsidR="00D93EB8" w:rsidRPr="00F15919">
              <w:rPr>
                <w:rFonts w:ascii="Bookman Old Style" w:hAnsi="Bookman Old Style"/>
                <w:sz w:val="24"/>
                <w:szCs w:val="24"/>
              </w:rPr>
              <w:t xml:space="preserve">Providing all coaching points from a safe distance. </w:t>
            </w:r>
            <w:r w:rsidR="00AC42EE">
              <w:rPr>
                <w:rFonts w:ascii="Bookman Old Style" w:hAnsi="Bookman Old Style"/>
                <w:sz w:val="24"/>
                <w:szCs w:val="24"/>
              </w:rPr>
              <w:t xml:space="preserve">If needing to use visual aids care should be </w:t>
            </w:r>
            <w:r w:rsidR="00AC42EE">
              <w:rPr>
                <w:rFonts w:ascii="Bookman Old Style" w:hAnsi="Bookman Old Style"/>
                <w:sz w:val="24"/>
                <w:szCs w:val="24"/>
              </w:rPr>
              <w:lastRenderedPageBreak/>
              <w:t>taken to ensure SD measures are maintain while doing so. Spaces should be marked for coaches and players to stand in to help. At training w</w:t>
            </w:r>
            <w:r w:rsidR="00D93EB8" w:rsidRPr="00F15919">
              <w:rPr>
                <w:rFonts w:ascii="Bookman Old Style" w:hAnsi="Bookman Old Style"/>
                <w:sz w:val="24"/>
                <w:szCs w:val="24"/>
              </w:rPr>
              <w:t xml:space="preserve">here needing to step in for a demonstration; the coach should first ask the player </w:t>
            </w:r>
            <w:r w:rsidR="00AF143E" w:rsidRPr="00F15919">
              <w:rPr>
                <w:rFonts w:ascii="Bookman Old Style" w:hAnsi="Bookman Old Style"/>
                <w:sz w:val="24"/>
                <w:szCs w:val="24"/>
              </w:rPr>
              <w:t xml:space="preserve">to move to a safe area. </w:t>
            </w:r>
            <w:r w:rsidR="00D93EB8" w:rsidRPr="00F15919">
              <w:rPr>
                <w:rFonts w:ascii="Bookman Old Style" w:hAnsi="Bookman Old Style"/>
                <w:sz w:val="24"/>
                <w:szCs w:val="24"/>
              </w:rPr>
              <w:t xml:space="preserve">  </w:t>
            </w:r>
            <w:r w:rsidR="0029316B" w:rsidRPr="00F15919">
              <w:rPr>
                <w:rFonts w:ascii="Bookman Old Style" w:hAnsi="Bookman Old Style"/>
                <w:sz w:val="24"/>
                <w:szCs w:val="24"/>
              </w:rPr>
              <w:t xml:space="preserve"> </w:t>
            </w:r>
          </w:p>
          <w:p w14:paraId="7A23E553" w14:textId="77777777" w:rsidR="00F15919" w:rsidRPr="00F15919" w:rsidRDefault="00F15919" w:rsidP="0029316B">
            <w:pPr>
              <w:rPr>
                <w:rFonts w:ascii="Bookman Old Style" w:hAnsi="Bookman Old Style"/>
                <w:sz w:val="24"/>
                <w:szCs w:val="24"/>
              </w:rPr>
            </w:pPr>
          </w:p>
          <w:p w14:paraId="4E219B5C" w14:textId="390B81CE" w:rsidR="0029316B" w:rsidRPr="00F15919" w:rsidRDefault="00AC42EE" w:rsidP="0029316B">
            <w:pPr>
              <w:rPr>
                <w:rFonts w:ascii="Bookman Old Style" w:hAnsi="Bookman Old Style"/>
                <w:sz w:val="24"/>
                <w:szCs w:val="24"/>
              </w:rPr>
            </w:pPr>
            <w:r>
              <w:rPr>
                <w:rFonts w:ascii="Bookman Old Style" w:hAnsi="Bookman Old Style"/>
                <w:sz w:val="24"/>
                <w:szCs w:val="24"/>
              </w:rPr>
              <w:t>5</w:t>
            </w:r>
            <w:r w:rsidR="0098753A">
              <w:rPr>
                <w:rFonts w:ascii="Bookman Old Style" w:hAnsi="Bookman Old Style"/>
                <w:sz w:val="24"/>
                <w:szCs w:val="24"/>
              </w:rPr>
              <w:t>iii</w:t>
            </w:r>
            <w:r w:rsidR="0029316B" w:rsidRPr="00F15919">
              <w:rPr>
                <w:rFonts w:ascii="Bookman Old Style" w:hAnsi="Bookman Old Style"/>
                <w:sz w:val="24"/>
                <w:szCs w:val="24"/>
              </w:rPr>
              <w:t>/ Free kicks and corners often create clusters in the penalty areas. The setting up of “set plays” should be avoided</w:t>
            </w:r>
            <w:r w:rsidR="00DC4E16">
              <w:rPr>
                <w:rFonts w:ascii="Bookman Old Style" w:hAnsi="Bookman Old Style"/>
                <w:sz w:val="24"/>
                <w:szCs w:val="24"/>
              </w:rPr>
              <w:t>,</w:t>
            </w:r>
            <w:r w:rsidR="0029316B" w:rsidRPr="00F15919">
              <w:rPr>
                <w:rFonts w:ascii="Bookman Old Style" w:hAnsi="Bookman Old Style"/>
                <w:sz w:val="24"/>
                <w:szCs w:val="24"/>
              </w:rPr>
              <w:t xml:space="preserve"> with encouragement for these to be taken quickly. Where the ball has gone along way out of play (at a corner) players should wait for the ball to be back by the corner arc before gathering for the corner to be taken.</w:t>
            </w:r>
          </w:p>
          <w:p w14:paraId="7A5207B0"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Encourage players to stay outside the area, and then attack the space when the ball is played.  </w:t>
            </w:r>
          </w:p>
          <w:p w14:paraId="37FDE106" w14:textId="77777777" w:rsidR="0029316B" w:rsidRPr="00F15919" w:rsidRDefault="0029316B" w:rsidP="0029316B">
            <w:pPr>
              <w:rPr>
                <w:rFonts w:ascii="Bookman Old Style" w:hAnsi="Bookman Old Style"/>
                <w:sz w:val="24"/>
                <w:szCs w:val="24"/>
              </w:rPr>
            </w:pPr>
          </w:p>
          <w:p w14:paraId="5EC8C379" w14:textId="77777777" w:rsidR="00AC42EE" w:rsidRDefault="00AC42EE" w:rsidP="0029316B">
            <w:pPr>
              <w:rPr>
                <w:rFonts w:ascii="Bookman Old Style" w:hAnsi="Bookman Old Style"/>
                <w:sz w:val="24"/>
                <w:szCs w:val="24"/>
              </w:rPr>
            </w:pPr>
            <w:r>
              <w:rPr>
                <w:rFonts w:ascii="Bookman Old Style" w:hAnsi="Bookman Old Style"/>
                <w:sz w:val="24"/>
                <w:szCs w:val="24"/>
              </w:rPr>
              <w:t>5</w:t>
            </w:r>
            <w:r w:rsidR="0098753A">
              <w:rPr>
                <w:rFonts w:ascii="Bookman Old Style" w:hAnsi="Bookman Old Style"/>
                <w:sz w:val="24"/>
                <w:szCs w:val="24"/>
              </w:rPr>
              <w:t>i</w:t>
            </w:r>
            <w:r w:rsidR="0029316B" w:rsidRPr="00F15919">
              <w:rPr>
                <w:rFonts w:ascii="Bookman Old Style" w:hAnsi="Bookman Old Style"/>
                <w:sz w:val="24"/>
                <w:szCs w:val="24"/>
              </w:rPr>
              <w:t xml:space="preserve">v/ Goal keepers should sanitise there gloves regularly including </w:t>
            </w:r>
            <w:r w:rsidR="00AF143E" w:rsidRPr="00F15919">
              <w:rPr>
                <w:rFonts w:ascii="Bookman Old Style" w:hAnsi="Bookman Old Style"/>
                <w:sz w:val="24"/>
                <w:szCs w:val="24"/>
              </w:rPr>
              <w:t>before and after competitive play</w:t>
            </w:r>
            <w:r>
              <w:rPr>
                <w:rFonts w:ascii="Bookman Old Style" w:hAnsi="Bookman Old Style"/>
                <w:sz w:val="24"/>
                <w:szCs w:val="24"/>
              </w:rPr>
              <w:t xml:space="preserve"> as well as during planned sanitation breaks.</w:t>
            </w:r>
            <w:r w:rsidR="0029316B" w:rsidRPr="00F15919">
              <w:rPr>
                <w:rFonts w:ascii="Bookman Old Style" w:hAnsi="Bookman Old Style"/>
                <w:sz w:val="24"/>
                <w:szCs w:val="24"/>
              </w:rPr>
              <w:t xml:space="preserve"> Essentially, treating their gloves as their hands during the match. </w:t>
            </w:r>
          </w:p>
          <w:p w14:paraId="3F85E8E6" w14:textId="77777777" w:rsidR="0029316B" w:rsidRPr="00F15919" w:rsidRDefault="0029316B" w:rsidP="0092373A">
            <w:pPr>
              <w:rPr>
                <w:rFonts w:ascii="Bookman Old Style" w:hAnsi="Bookman Old Style"/>
                <w:sz w:val="24"/>
                <w:szCs w:val="24"/>
              </w:rPr>
            </w:pPr>
          </w:p>
        </w:tc>
        <w:tc>
          <w:tcPr>
            <w:tcW w:w="2278" w:type="dxa"/>
          </w:tcPr>
          <w:p w14:paraId="0F44A7EF" w14:textId="77777777" w:rsidR="0029316B" w:rsidRPr="00F15919" w:rsidRDefault="0029316B">
            <w:pPr>
              <w:rPr>
                <w:rFonts w:ascii="Bookman Old Style" w:hAnsi="Bookman Old Style"/>
                <w:sz w:val="24"/>
                <w:szCs w:val="24"/>
              </w:rPr>
            </w:pPr>
            <w:r w:rsidRPr="00F15919">
              <w:rPr>
                <w:rFonts w:ascii="Bookman Old Style" w:hAnsi="Bookman Old Style"/>
                <w:sz w:val="24"/>
                <w:szCs w:val="24"/>
              </w:rPr>
              <w:lastRenderedPageBreak/>
              <w:t xml:space="preserve">Players </w:t>
            </w:r>
          </w:p>
          <w:p w14:paraId="57EB3046" w14:textId="7895AA9F" w:rsidR="0029316B" w:rsidRDefault="0029316B">
            <w:pPr>
              <w:rPr>
                <w:rFonts w:ascii="Bookman Old Style" w:hAnsi="Bookman Old Style"/>
                <w:sz w:val="24"/>
                <w:szCs w:val="24"/>
              </w:rPr>
            </w:pPr>
            <w:r w:rsidRPr="00F15919">
              <w:rPr>
                <w:rFonts w:ascii="Bookman Old Style" w:hAnsi="Bookman Old Style"/>
                <w:sz w:val="24"/>
                <w:szCs w:val="24"/>
              </w:rPr>
              <w:t>Coaches</w:t>
            </w:r>
          </w:p>
          <w:p w14:paraId="20BF8196" w14:textId="08B73242" w:rsidR="0092373A" w:rsidRPr="00F15919" w:rsidRDefault="0092373A">
            <w:pPr>
              <w:rPr>
                <w:rFonts w:ascii="Bookman Old Style" w:hAnsi="Bookman Old Style"/>
                <w:sz w:val="24"/>
                <w:szCs w:val="24"/>
              </w:rPr>
            </w:pPr>
            <w:r>
              <w:rPr>
                <w:rFonts w:ascii="Bookman Old Style" w:hAnsi="Bookman Old Style"/>
                <w:sz w:val="24"/>
                <w:szCs w:val="24"/>
              </w:rPr>
              <w:t>Parent (spectators)</w:t>
            </w:r>
          </w:p>
          <w:p w14:paraId="74A7CCF6" w14:textId="77777777" w:rsidR="0029316B" w:rsidRPr="00F15919" w:rsidRDefault="0029316B">
            <w:pPr>
              <w:rPr>
                <w:rFonts w:ascii="Bookman Old Style" w:hAnsi="Bookman Old Style"/>
                <w:sz w:val="24"/>
                <w:szCs w:val="24"/>
              </w:rPr>
            </w:pPr>
          </w:p>
        </w:tc>
      </w:tr>
      <w:tr w:rsidR="00325A7D" w:rsidRPr="00F15919" w14:paraId="6D47241D" w14:textId="77777777" w:rsidTr="0098753A">
        <w:tc>
          <w:tcPr>
            <w:tcW w:w="2593" w:type="dxa"/>
          </w:tcPr>
          <w:p w14:paraId="73E1DF72" w14:textId="1631944D" w:rsidR="00325A7D" w:rsidRPr="00F15919" w:rsidRDefault="00325A7D" w:rsidP="0029316B">
            <w:pPr>
              <w:pStyle w:val="ListParagraph"/>
              <w:numPr>
                <w:ilvl w:val="0"/>
                <w:numId w:val="1"/>
              </w:numPr>
              <w:rPr>
                <w:rFonts w:ascii="Bookman Old Style" w:hAnsi="Bookman Old Style"/>
                <w:sz w:val="24"/>
                <w:szCs w:val="24"/>
              </w:rPr>
            </w:pPr>
            <w:r>
              <w:rPr>
                <w:rFonts w:ascii="Bookman Old Style" w:hAnsi="Bookman Old Style"/>
                <w:sz w:val="24"/>
                <w:szCs w:val="24"/>
              </w:rPr>
              <w:t xml:space="preserve">Goal celebrations </w:t>
            </w:r>
          </w:p>
        </w:tc>
        <w:tc>
          <w:tcPr>
            <w:tcW w:w="9077" w:type="dxa"/>
          </w:tcPr>
          <w:p w14:paraId="76D14740" w14:textId="77777777" w:rsidR="0092373A" w:rsidRDefault="00325A7D" w:rsidP="0029316B">
            <w:pPr>
              <w:rPr>
                <w:rFonts w:ascii="Bookman Old Style" w:hAnsi="Bookman Old Style"/>
                <w:sz w:val="24"/>
                <w:szCs w:val="24"/>
              </w:rPr>
            </w:pPr>
            <w:r>
              <w:rPr>
                <w:rFonts w:ascii="Bookman Old Style" w:hAnsi="Bookman Old Style"/>
                <w:sz w:val="24"/>
                <w:szCs w:val="24"/>
              </w:rPr>
              <w:t>Players should not break SD rules to celebrate the scoring of a goal. However</w:t>
            </w:r>
            <w:r w:rsidR="00BB3140">
              <w:rPr>
                <w:rFonts w:ascii="Bookman Old Style" w:hAnsi="Bookman Old Style"/>
                <w:sz w:val="24"/>
                <w:szCs w:val="24"/>
              </w:rPr>
              <w:t>,</w:t>
            </w:r>
            <w:r>
              <w:rPr>
                <w:rFonts w:ascii="Bookman Old Style" w:hAnsi="Bookman Old Style"/>
                <w:sz w:val="24"/>
                <w:szCs w:val="24"/>
              </w:rPr>
              <w:t xml:space="preserve"> we understand the natural instinct </w:t>
            </w:r>
            <w:r w:rsidR="00BB3140">
              <w:rPr>
                <w:rFonts w:ascii="Bookman Old Style" w:hAnsi="Bookman Old Style"/>
                <w:sz w:val="24"/>
                <w:szCs w:val="24"/>
              </w:rPr>
              <w:t xml:space="preserve">to recognise success. We will encourage players to do this by applauding </w:t>
            </w:r>
            <w:r w:rsidR="0092373A">
              <w:rPr>
                <w:rFonts w:ascii="Bookman Old Style" w:hAnsi="Bookman Old Style"/>
                <w:sz w:val="24"/>
                <w:szCs w:val="24"/>
              </w:rPr>
              <w:t xml:space="preserve">the scorer of any goal. </w:t>
            </w:r>
          </w:p>
          <w:p w14:paraId="0FE38033" w14:textId="77777777" w:rsidR="0092373A" w:rsidRDefault="0092373A" w:rsidP="0029316B">
            <w:pPr>
              <w:rPr>
                <w:rFonts w:ascii="Bookman Old Style" w:hAnsi="Bookman Old Style"/>
                <w:sz w:val="24"/>
                <w:szCs w:val="24"/>
              </w:rPr>
            </w:pPr>
          </w:p>
          <w:p w14:paraId="773D5E71" w14:textId="0F951898" w:rsidR="00325A7D" w:rsidRDefault="0092373A" w:rsidP="0029316B">
            <w:pPr>
              <w:rPr>
                <w:rFonts w:ascii="Bookman Old Style" w:hAnsi="Bookman Old Style"/>
                <w:sz w:val="24"/>
                <w:szCs w:val="24"/>
              </w:rPr>
            </w:pPr>
            <w:r>
              <w:rPr>
                <w:rFonts w:ascii="Bookman Old Style" w:hAnsi="Bookman Old Style"/>
                <w:sz w:val="24"/>
                <w:szCs w:val="24"/>
              </w:rPr>
              <w:t xml:space="preserve">*** Essentially, we need to consider other ways players can come up with SD (contactless) ways to celebrate. </w:t>
            </w:r>
          </w:p>
          <w:p w14:paraId="3B45FB05" w14:textId="23A11F60" w:rsidR="0092373A" w:rsidRPr="00F15919" w:rsidRDefault="0092373A" w:rsidP="0029316B">
            <w:pPr>
              <w:rPr>
                <w:rFonts w:ascii="Bookman Old Style" w:hAnsi="Bookman Old Style"/>
                <w:sz w:val="24"/>
                <w:szCs w:val="24"/>
              </w:rPr>
            </w:pPr>
          </w:p>
        </w:tc>
        <w:tc>
          <w:tcPr>
            <w:tcW w:w="2278" w:type="dxa"/>
          </w:tcPr>
          <w:p w14:paraId="00CD6D99" w14:textId="77777777" w:rsidR="00325A7D" w:rsidRDefault="0092373A">
            <w:pPr>
              <w:rPr>
                <w:rFonts w:ascii="Bookman Old Style" w:hAnsi="Bookman Old Style"/>
                <w:sz w:val="24"/>
                <w:szCs w:val="24"/>
              </w:rPr>
            </w:pPr>
            <w:r>
              <w:rPr>
                <w:rFonts w:ascii="Bookman Old Style" w:hAnsi="Bookman Old Style"/>
                <w:sz w:val="24"/>
                <w:szCs w:val="24"/>
              </w:rPr>
              <w:t>Players</w:t>
            </w:r>
          </w:p>
          <w:p w14:paraId="06BBCA28" w14:textId="6410EE5F" w:rsidR="0092373A" w:rsidRPr="00F15919" w:rsidRDefault="0092373A">
            <w:pPr>
              <w:rPr>
                <w:rFonts w:ascii="Bookman Old Style" w:hAnsi="Bookman Old Style"/>
                <w:sz w:val="24"/>
                <w:szCs w:val="24"/>
              </w:rPr>
            </w:pPr>
            <w:r>
              <w:rPr>
                <w:rFonts w:ascii="Bookman Old Style" w:hAnsi="Bookman Old Style"/>
                <w:sz w:val="24"/>
                <w:szCs w:val="24"/>
              </w:rPr>
              <w:t>Coaches</w:t>
            </w:r>
          </w:p>
        </w:tc>
      </w:tr>
      <w:tr w:rsidR="0029316B" w:rsidRPr="00F15919" w14:paraId="3F21CCCB" w14:textId="77777777" w:rsidTr="0098753A">
        <w:tc>
          <w:tcPr>
            <w:tcW w:w="2593" w:type="dxa"/>
          </w:tcPr>
          <w:p w14:paraId="0E1062E5" w14:textId="77777777" w:rsidR="0029316B" w:rsidRPr="00F15919" w:rsidRDefault="0029316B" w:rsidP="0029316B">
            <w:pPr>
              <w:pStyle w:val="ListParagraph"/>
              <w:numPr>
                <w:ilvl w:val="0"/>
                <w:numId w:val="1"/>
              </w:numPr>
              <w:rPr>
                <w:rFonts w:ascii="Bookman Old Style" w:hAnsi="Bookman Old Style"/>
                <w:sz w:val="24"/>
                <w:szCs w:val="24"/>
              </w:rPr>
            </w:pPr>
            <w:r w:rsidRPr="00F15919">
              <w:rPr>
                <w:rFonts w:ascii="Bookman Old Style" w:hAnsi="Bookman Old Style"/>
                <w:sz w:val="24"/>
                <w:szCs w:val="24"/>
              </w:rPr>
              <w:t>Treatment of injures.</w:t>
            </w:r>
          </w:p>
        </w:tc>
        <w:tc>
          <w:tcPr>
            <w:tcW w:w="9077" w:type="dxa"/>
          </w:tcPr>
          <w:p w14:paraId="25AE971A"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Where </w:t>
            </w:r>
            <w:r w:rsidR="00AF143E" w:rsidRPr="00F15919">
              <w:rPr>
                <w:rFonts w:ascii="Bookman Old Style" w:hAnsi="Bookman Old Style"/>
                <w:sz w:val="24"/>
                <w:szCs w:val="24"/>
              </w:rPr>
              <w:t>an</w:t>
            </w:r>
            <w:r w:rsidRPr="00F15919">
              <w:rPr>
                <w:rFonts w:ascii="Bookman Old Style" w:hAnsi="Bookman Old Style"/>
                <w:sz w:val="24"/>
                <w:szCs w:val="24"/>
              </w:rPr>
              <w:t xml:space="preserve"> adult from the same household / support bubble is in attendance they will be asked to tend to their own child if minor injuries occur. The first aid / coach will support them without the need for physical contact with the player. </w:t>
            </w:r>
          </w:p>
          <w:p w14:paraId="35E784DB" w14:textId="77777777" w:rsidR="0029316B"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Where the requirement for the first aider / coach to become involved (directly) due to NO adult for the child being available or the seriousness of </w:t>
            </w:r>
            <w:r w:rsidRPr="00F15919">
              <w:rPr>
                <w:rFonts w:ascii="Bookman Old Style" w:hAnsi="Bookman Old Style"/>
                <w:sz w:val="24"/>
                <w:szCs w:val="24"/>
              </w:rPr>
              <w:lastRenderedPageBreak/>
              <w:t>the injury requires more experienced attention then w</w:t>
            </w:r>
            <w:r w:rsidR="00DC4E16">
              <w:rPr>
                <w:rFonts w:ascii="Bookman Old Style" w:hAnsi="Bookman Old Style"/>
                <w:sz w:val="24"/>
                <w:szCs w:val="24"/>
              </w:rPr>
              <w:t>h</w:t>
            </w:r>
            <w:r w:rsidRPr="00F15919">
              <w:rPr>
                <w:rFonts w:ascii="Bookman Old Style" w:hAnsi="Bookman Old Style"/>
                <w:sz w:val="24"/>
                <w:szCs w:val="24"/>
              </w:rPr>
              <w:t xml:space="preserve">ere reasonably possible appropriate PPE should be used. </w:t>
            </w:r>
          </w:p>
          <w:p w14:paraId="0DE0992F" w14:textId="77777777" w:rsidR="009A09D5" w:rsidRPr="00F15919" w:rsidRDefault="0029316B" w:rsidP="0029316B">
            <w:pPr>
              <w:rPr>
                <w:rFonts w:ascii="Bookman Old Style" w:hAnsi="Bookman Old Style"/>
                <w:sz w:val="24"/>
                <w:szCs w:val="24"/>
              </w:rPr>
            </w:pPr>
            <w:r w:rsidRPr="00F15919">
              <w:rPr>
                <w:rFonts w:ascii="Bookman Old Style" w:hAnsi="Bookman Old Style"/>
                <w:sz w:val="24"/>
                <w:szCs w:val="24"/>
              </w:rPr>
              <w:t xml:space="preserve">In matters of </w:t>
            </w:r>
            <w:r w:rsidR="00F15919" w:rsidRPr="00F15919">
              <w:rPr>
                <w:rFonts w:ascii="Bookman Old Style" w:hAnsi="Bookman Old Style"/>
                <w:sz w:val="24"/>
                <w:szCs w:val="24"/>
              </w:rPr>
              <w:t>life-threatening</w:t>
            </w:r>
            <w:r w:rsidRPr="00F15919">
              <w:rPr>
                <w:rFonts w:ascii="Bookman Old Style" w:hAnsi="Bookman Old Style"/>
                <w:sz w:val="24"/>
                <w:szCs w:val="24"/>
              </w:rPr>
              <w:t xml:space="preserve"> situations where immediate treatment should be given in the normal w</w:t>
            </w:r>
            <w:r w:rsidR="00DC4E16">
              <w:rPr>
                <w:rFonts w:ascii="Bookman Old Style" w:hAnsi="Bookman Old Style"/>
                <w:sz w:val="24"/>
                <w:szCs w:val="24"/>
              </w:rPr>
              <w:t>ay,</w:t>
            </w:r>
            <w:r w:rsidR="009A09D5" w:rsidRPr="00F15919">
              <w:rPr>
                <w:rFonts w:ascii="Bookman Old Style" w:hAnsi="Bookman Old Style"/>
                <w:sz w:val="24"/>
                <w:szCs w:val="24"/>
              </w:rPr>
              <w:t xml:space="preserve"> </w:t>
            </w:r>
            <w:r w:rsidR="00DC4E16">
              <w:rPr>
                <w:rFonts w:ascii="Bookman Old Style" w:hAnsi="Bookman Old Style"/>
                <w:sz w:val="24"/>
                <w:szCs w:val="24"/>
              </w:rPr>
              <w:t>d</w:t>
            </w:r>
            <w:r w:rsidR="009A09D5" w:rsidRPr="00F15919">
              <w:rPr>
                <w:rFonts w:ascii="Bookman Old Style" w:hAnsi="Bookman Old Style"/>
                <w:sz w:val="24"/>
                <w:szCs w:val="24"/>
              </w:rPr>
              <w:t xml:space="preserve">o not delay to put on PPE. </w:t>
            </w:r>
          </w:p>
          <w:p w14:paraId="7C614875" w14:textId="77777777" w:rsidR="00F15919" w:rsidRDefault="00F15919" w:rsidP="009A09D5">
            <w:pPr>
              <w:rPr>
                <w:rFonts w:ascii="Bookman Old Style" w:hAnsi="Bookman Old Style"/>
                <w:sz w:val="24"/>
                <w:szCs w:val="24"/>
              </w:rPr>
            </w:pPr>
          </w:p>
          <w:p w14:paraId="3B25AD09" w14:textId="77777777" w:rsidR="00F15919" w:rsidRPr="00F15919" w:rsidRDefault="009A09D5" w:rsidP="009A09D5">
            <w:pPr>
              <w:rPr>
                <w:rFonts w:ascii="Bookman Old Style" w:hAnsi="Bookman Old Style"/>
                <w:sz w:val="24"/>
                <w:szCs w:val="24"/>
              </w:rPr>
            </w:pPr>
            <w:r w:rsidRPr="00F15919">
              <w:rPr>
                <w:rFonts w:ascii="Bookman Old Style" w:hAnsi="Bookman Old Style"/>
                <w:sz w:val="24"/>
                <w:szCs w:val="24"/>
              </w:rPr>
              <w:t>Coaches / First Aiders should immediately sanitise hands aft</w:t>
            </w:r>
            <w:r w:rsidR="00DC4E16">
              <w:rPr>
                <w:rFonts w:ascii="Bookman Old Style" w:hAnsi="Bookman Old Style"/>
                <w:sz w:val="24"/>
                <w:szCs w:val="24"/>
              </w:rPr>
              <w:t>er any contact during treatment,</w:t>
            </w:r>
            <w:r w:rsidRPr="00F15919">
              <w:rPr>
                <w:rFonts w:ascii="Bookman Old Style" w:hAnsi="Bookman Old Style"/>
                <w:sz w:val="24"/>
                <w:szCs w:val="24"/>
              </w:rPr>
              <w:t xml:space="preserve"> and where reasonably possible prior to treatment.   </w:t>
            </w:r>
          </w:p>
          <w:p w14:paraId="2F6C07EA" w14:textId="77777777" w:rsidR="0029316B" w:rsidRPr="00F15919" w:rsidRDefault="009A09D5" w:rsidP="009A09D5">
            <w:pPr>
              <w:rPr>
                <w:rFonts w:ascii="Bookman Old Style" w:hAnsi="Bookman Old Style"/>
                <w:sz w:val="24"/>
                <w:szCs w:val="24"/>
              </w:rPr>
            </w:pPr>
            <w:r w:rsidRPr="00F15919">
              <w:rPr>
                <w:rFonts w:ascii="Bookman Old Style" w:hAnsi="Bookman Old Style"/>
                <w:sz w:val="24"/>
                <w:szCs w:val="24"/>
              </w:rPr>
              <w:t xml:space="preserve"> </w:t>
            </w:r>
            <w:r w:rsidR="0029316B" w:rsidRPr="00F15919">
              <w:rPr>
                <w:rFonts w:ascii="Bookman Old Style" w:hAnsi="Bookman Old Style"/>
                <w:sz w:val="24"/>
                <w:szCs w:val="24"/>
              </w:rPr>
              <w:t xml:space="preserve">      </w:t>
            </w:r>
          </w:p>
        </w:tc>
        <w:tc>
          <w:tcPr>
            <w:tcW w:w="2278" w:type="dxa"/>
          </w:tcPr>
          <w:p w14:paraId="097DEFD2" w14:textId="3F65F912" w:rsidR="0092373A" w:rsidRPr="00F15919" w:rsidRDefault="009A09D5">
            <w:pPr>
              <w:rPr>
                <w:rFonts w:ascii="Bookman Old Style" w:hAnsi="Bookman Old Style"/>
                <w:sz w:val="24"/>
                <w:szCs w:val="24"/>
              </w:rPr>
            </w:pPr>
            <w:r w:rsidRPr="00F15919">
              <w:rPr>
                <w:rFonts w:ascii="Bookman Old Style" w:hAnsi="Bookman Old Style"/>
                <w:sz w:val="24"/>
                <w:szCs w:val="24"/>
              </w:rPr>
              <w:lastRenderedPageBreak/>
              <w:t>Coaches</w:t>
            </w:r>
          </w:p>
          <w:p w14:paraId="4C1790FB" w14:textId="77777777" w:rsidR="009A09D5" w:rsidRPr="00F15919" w:rsidRDefault="009A09D5">
            <w:pPr>
              <w:rPr>
                <w:rFonts w:ascii="Bookman Old Style" w:hAnsi="Bookman Old Style"/>
                <w:sz w:val="24"/>
                <w:szCs w:val="24"/>
              </w:rPr>
            </w:pPr>
            <w:r w:rsidRPr="00F15919">
              <w:rPr>
                <w:rFonts w:ascii="Bookman Old Style" w:hAnsi="Bookman Old Style"/>
                <w:sz w:val="24"/>
                <w:szCs w:val="24"/>
              </w:rPr>
              <w:t xml:space="preserve">Parent (spectators) </w:t>
            </w:r>
          </w:p>
        </w:tc>
      </w:tr>
      <w:tr w:rsidR="009A09D5" w:rsidRPr="00F15919" w14:paraId="2509ED9B" w14:textId="77777777" w:rsidTr="0098753A">
        <w:tc>
          <w:tcPr>
            <w:tcW w:w="2593" w:type="dxa"/>
          </w:tcPr>
          <w:p w14:paraId="0EBA58E6" w14:textId="77777777" w:rsidR="009A09D5" w:rsidRPr="00F15919" w:rsidRDefault="00AF143E" w:rsidP="0029316B">
            <w:pPr>
              <w:pStyle w:val="ListParagraph"/>
              <w:numPr>
                <w:ilvl w:val="0"/>
                <w:numId w:val="1"/>
              </w:numPr>
              <w:rPr>
                <w:rFonts w:ascii="Bookman Old Style" w:hAnsi="Bookman Old Style"/>
                <w:sz w:val="24"/>
                <w:szCs w:val="24"/>
              </w:rPr>
            </w:pPr>
            <w:r w:rsidRPr="00F15919">
              <w:rPr>
                <w:rFonts w:ascii="Bookman Old Style" w:hAnsi="Bookman Old Style"/>
                <w:sz w:val="24"/>
                <w:szCs w:val="24"/>
              </w:rPr>
              <w:t>At end of the session</w:t>
            </w:r>
          </w:p>
          <w:p w14:paraId="27C2B1F5" w14:textId="0B20BDEC" w:rsidR="0092373A" w:rsidRDefault="0092373A" w:rsidP="0098753A">
            <w:pPr>
              <w:pStyle w:val="ListParagraph"/>
              <w:numPr>
                <w:ilvl w:val="0"/>
                <w:numId w:val="7"/>
              </w:numPr>
              <w:rPr>
                <w:rFonts w:ascii="Bookman Old Style" w:hAnsi="Bookman Old Style"/>
                <w:sz w:val="24"/>
                <w:szCs w:val="24"/>
              </w:rPr>
            </w:pPr>
            <w:r>
              <w:rPr>
                <w:rFonts w:ascii="Bookman Old Style" w:hAnsi="Bookman Old Style"/>
                <w:sz w:val="24"/>
                <w:szCs w:val="24"/>
              </w:rPr>
              <w:t>End of match</w:t>
            </w:r>
          </w:p>
          <w:p w14:paraId="1DF1182B" w14:textId="5398CB79" w:rsidR="0071631D" w:rsidRPr="00F15919" w:rsidRDefault="0071631D" w:rsidP="0098753A">
            <w:pPr>
              <w:pStyle w:val="ListParagraph"/>
              <w:numPr>
                <w:ilvl w:val="0"/>
                <w:numId w:val="7"/>
              </w:numPr>
              <w:rPr>
                <w:rFonts w:ascii="Bookman Old Style" w:hAnsi="Bookman Old Style"/>
                <w:sz w:val="24"/>
                <w:szCs w:val="24"/>
              </w:rPr>
            </w:pPr>
            <w:r w:rsidRPr="00F15919">
              <w:rPr>
                <w:rFonts w:ascii="Bookman Old Style" w:hAnsi="Bookman Old Style"/>
                <w:sz w:val="24"/>
                <w:szCs w:val="24"/>
              </w:rPr>
              <w:t>Cool down’s</w:t>
            </w:r>
          </w:p>
          <w:p w14:paraId="4538EE55" w14:textId="77777777" w:rsidR="0071631D" w:rsidRPr="00F15919" w:rsidRDefault="0071631D" w:rsidP="0071631D">
            <w:pPr>
              <w:pStyle w:val="ListParagraph"/>
              <w:numPr>
                <w:ilvl w:val="0"/>
                <w:numId w:val="7"/>
              </w:numPr>
              <w:rPr>
                <w:rFonts w:ascii="Bookman Old Style" w:hAnsi="Bookman Old Style"/>
                <w:sz w:val="24"/>
                <w:szCs w:val="24"/>
              </w:rPr>
            </w:pPr>
            <w:r w:rsidRPr="00F15919">
              <w:rPr>
                <w:rFonts w:ascii="Bookman Old Style" w:hAnsi="Bookman Old Style"/>
                <w:sz w:val="24"/>
                <w:szCs w:val="24"/>
              </w:rPr>
              <w:t>Team De-briefing</w:t>
            </w:r>
          </w:p>
          <w:p w14:paraId="341BFC03" w14:textId="77777777" w:rsidR="0071631D" w:rsidRPr="00F15919" w:rsidRDefault="0071631D" w:rsidP="0071631D">
            <w:pPr>
              <w:pStyle w:val="ListParagraph"/>
              <w:numPr>
                <w:ilvl w:val="0"/>
                <w:numId w:val="7"/>
              </w:numPr>
              <w:rPr>
                <w:rFonts w:ascii="Bookman Old Style" w:hAnsi="Bookman Old Style"/>
                <w:sz w:val="24"/>
                <w:szCs w:val="24"/>
              </w:rPr>
            </w:pPr>
            <w:r w:rsidRPr="00F15919">
              <w:rPr>
                <w:rFonts w:ascii="Bookman Old Style" w:hAnsi="Bookman Old Style"/>
                <w:sz w:val="24"/>
                <w:szCs w:val="24"/>
              </w:rPr>
              <w:t>Departing site</w:t>
            </w:r>
          </w:p>
          <w:p w14:paraId="309FBD5B" w14:textId="77777777" w:rsidR="0071631D" w:rsidRPr="00F15919" w:rsidRDefault="0071631D" w:rsidP="0071631D">
            <w:pPr>
              <w:pStyle w:val="ListParagraph"/>
              <w:numPr>
                <w:ilvl w:val="0"/>
                <w:numId w:val="7"/>
              </w:numPr>
              <w:rPr>
                <w:rFonts w:ascii="Bookman Old Style" w:hAnsi="Bookman Old Style"/>
                <w:sz w:val="24"/>
                <w:szCs w:val="24"/>
              </w:rPr>
            </w:pPr>
            <w:r w:rsidRPr="00F15919">
              <w:rPr>
                <w:rFonts w:ascii="Bookman Old Style" w:hAnsi="Bookman Old Style"/>
                <w:sz w:val="24"/>
                <w:szCs w:val="24"/>
              </w:rPr>
              <w:t xml:space="preserve">Using Facilities </w:t>
            </w:r>
          </w:p>
        </w:tc>
        <w:tc>
          <w:tcPr>
            <w:tcW w:w="9077" w:type="dxa"/>
          </w:tcPr>
          <w:p w14:paraId="17DE7613" w14:textId="362CF21D" w:rsidR="0092373A" w:rsidRDefault="0092373A" w:rsidP="002C1F46">
            <w:pPr>
              <w:rPr>
                <w:rFonts w:ascii="Bookman Old Style" w:hAnsi="Bookman Old Style"/>
                <w:sz w:val="24"/>
                <w:szCs w:val="24"/>
              </w:rPr>
            </w:pPr>
            <w:r>
              <w:rPr>
                <w:rFonts w:ascii="Bookman Old Style" w:hAnsi="Bookman Old Style"/>
                <w:sz w:val="24"/>
                <w:szCs w:val="24"/>
              </w:rPr>
              <w:t xml:space="preserve">8i/ There will be NO shaking of hands </w:t>
            </w:r>
            <w:r w:rsidR="00696680">
              <w:rPr>
                <w:rFonts w:ascii="Bookman Old Style" w:hAnsi="Bookman Old Style"/>
                <w:sz w:val="24"/>
                <w:szCs w:val="24"/>
              </w:rPr>
              <w:t xml:space="preserve">(fist bumps, elbow taps </w:t>
            </w:r>
            <w:proofErr w:type="spellStart"/>
            <w:r w:rsidR="00696680">
              <w:rPr>
                <w:rFonts w:ascii="Bookman Old Style" w:hAnsi="Bookman Old Style"/>
                <w:sz w:val="24"/>
                <w:szCs w:val="24"/>
              </w:rPr>
              <w:t>ect</w:t>
            </w:r>
            <w:proofErr w:type="spellEnd"/>
            <w:r w:rsidR="00696680">
              <w:rPr>
                <w:rFonts w:ascii="Bookman Old Style" w:hAnsi="Bookman Old Style"/>
                <w:sz w:val="24"/>
                <w:szCs w:val="24"/>
              </w:rPr>
              <w:t xml:space="preserve">) at the end of the match. Players will be encouraged to applaud their opposition at the end of the match. Although 3 cheers may feel appropriate there is a heighten risk when shouting in proximity. </w:t>
            </w:r>
          </w:p>
          <w:p w14:paraId="46CCF4D2" w14:textId="7551213E" w:rsidR="0092373A" w:rsidRDefault="0092373A" w:rsidP="002C1F46">
            <w:pPr>
              <w:rPr>
                <w:rFonts w:ascii="Bookman Old Style" w:hAnsi="Bookman Old Style"/>
                <w:sz w:val="24"/>
                <w:szCs w:val="24"/>
              </w:rPr>
            </w:pPr>
          </w:p>
          <w:p w14:paraId="7B3023B9" w14:textId="3FD8EA24" w:rsidR="00B27813" w:rsidRPr="00F15919" w:rsidRDefault="0092373A" w:rsidP="002C1F46">
            <w:pPr>
              <w:rPr>
                <w:rFonts w:ascii="Bookman Old Style" w:hAnsi="Bookman Old Style"/>
                <w:sz w:val="24"/>
                <w:szCs w:val="24"/>
              </w:rPr>
            </w:pPr>
            <w:r>
              <w:rPr>
                <w:rFonts w:ascii="Bookman Old Style" w:hAnsi="Bookman Old Style"/>
                <w:sz w:val="24"/>
                <w:szCs w:val="24"/>
              </w:rPr>
              <w:t>8</w:t>
            </w:r>
            <w:r w:rsidR="00B27813" w:rsidRPr="00F15919">
              <w:rPr>
                <w:rFonts w:ascii="Bookman Old Style" w:hAnsi="Bookman Old Style"/>
                <w:sz w:val="24"/>
                <w:szCs w:val="24"/>
              </w:rPr>
              <w:t>i</w:t>
            </w:r>
            <w:r>
              <w:rPr>
                <w:rFonts w:ascii="Bookman Old Style" w:hAnsi="Bookman Old Style"/>
                <w:sz w:val="24"/>
                <w:szCs w:val="24"/>
              </w:rPr>
              <w:t>i</w:t>
            </w:r>
            <w:r w:rsidR="00B27813" w:rsidRPr="00F15919">
              <w:rPr>
                <w:rFonts w:ascii="Bookman Old Style" w:hAnsi="Bookman Old Style"/>
                <w:sz w:val="24"/>
                <w:szCs w:val="24"/>
              </w:rPr>
              <w:t xml:space="preserve">/ Teams still need to cool down after the </w:t>
            </w:r>
            <w:r w:rsidR="00AF143E" w:rsidRPr="00F15919">
              <w:rPr>
                <w:rFonts w:ascii="Bookman Old Style" w:hAnsi="Bookman Old Style"/>
                <w:sz w:val="24"/>
                <w:szCs w:val="24"/>
              </w:rPr>
              <w:t>training</w:t>
            </w:r>
            <w:r w:rsidR="00B27813" w:rsidRPr="00F15919">
              <w:rPr>
                <w:rFonts w:ascii="Bookman Old Style" w:hAnsi="Bookman Old Style"/>
                <w:sz w:val="24"/>
                <w:szCs w:val="24"/>
              </w:rPr>
              <w:t>. This should be done in the same socially distance ma</w:t>
            </w:r>
            <w:r w:rsidR="00AF143E" w:rsidRPr="00F15919">
              <w:rPr>
                <w:rFonts w:ascii="Bookman Old Style" w:hAnsi="Bookman Old Style"/>
                <w:sz w:val="24"/>
                <w:szCs w:val="24"/>
              </w:rPr>
              <w:t>nn</w:t>
            </w:r>
            <w:r w:rsidR="00B27813" w:rsidRPr="00F15919">
              <w:rPr>
                <w:rFonts w:ascii="Bookman Old Style" w:hAnsi="Bookman Old Style"/>
                <w:sz w:val="24"/>
                <w:szCs w:val="24"/>
              </w:rPr>
              <w:t>er as the warm up. In bubbles of 5</w:t>
            </w:r>
            <w:r w:rsidR="00AF143E" w:rsidRPr="00F15919">
              <w:rPr>
                <w:rFonts w:ascii="Bookman Old Style" w:hAnsi="Bookman Old Style"/>
                <w:sz w:val="24"/>
                <w:szCs w:val="24"/>
              </w:rPr>
              <w:t xml:space="preserve"> </w:t>
            </w:r>
            <w:r w:rsidR="00B27813" w:rsidRPr="00F15919">
              <w:rPr>
                <w:rFonts w:ascii="Bookman Old Style" w:hAnsi="Bookman Old Style"/>
                <w:sz w:val="24"/>
                <w:szCs w:val="24"/>
              </w:rPr>
              <w:t>players with no contact taking place</w:t>
            </w:r>
          </w:p>
          <w:p w14:paraId="00D75DFB" w14:textId="77777777" w:rsidR="00B27813" w:rsidRPr="00F15919" w:rsidRDefault="00B27813" w:rsidP="002C1F46">
            <w:pPr>
              <w:rPr>
                <w:rFonts w:ascii="Bookman Old Style" w:hAnsi="Bookman Old Style"/>
                <w:sz w:val="24"/>
                <w:szCs w:val="24"/>
              </w:rPr>
            </w:pPr>
          </w:p>
          <w:p w14:paraId="613D1DB4" w14:textId="38710687" w:rsidR="00B27813" w:rsidRPr="00F15919" w:rsidRDefault="00696680" w:rsidP="002C1F46">
            <w:pPr>
              <w:rPr>
                <w:rFonts w:ascii="Bookman Old Style" w:hAnsi="Bookman Old Style"/>
                <w:sz w:val="24"/>
                <w:szCs w:val="24"/>
              </w:rPr>
            </w:pPr>
            <w:r>
              <w:rPr>
                <w:rFonts w:ascii="Bookman Old Style" w:hAnsi="Bookman Old Style"/>
                <w:sz w:val="24"/>
                <w:szCs w:val="24"/>
              </w:rPr>
              <w:t>8i</w:t>
            </w:r>
            <w:r w:rsidR="00AF143E" w:rsidRPr="00F15919">
              <w:rPr>
                <w:rFonts w:ascii="Bookman Old Style" w:hAnsi="Bookman Old Style"/>
                <w:sz w:val="24"/>
                <w:szCs w:val="24"/>
              </w:rPr>
              <w:t>ii</w:t>
            </w:r>
            <w:r w:rsidR="00B27813" w:rsidRPr="00F15919">
              <w:rPr>
                <w:rFonts w:ascii="Bookman Old Style" w:hAnsi="Bookman Old Style"/>
                <w:sz w:val="24"/>
                <w:szCs w:val="24"/>
              </w:rPr>
              <w:t>/ Team de-briefs should be kept to a minimum and social distance rules should again be observed.</w:t>
            </w:r>
          </w:p>
          <w:p w14:paraId="00A97317" w14:textId="77777777" w:rsidR="00B27813" w:rsidRPr="00F15919" w:rsidRDefault="00B27813" w:rsidP="002C1F46">
            <w:pPr>
              <w:rPr>
                <w:rFonts w:ascii="Bookman Old Style" w:hAnsi="Bookman Old Style"/>
                <w:sz w:val="24"/>
                <w:szCs w:val="24"/>
              </w:rPr>
            </w:pPr>
          </w:p>
          <w:p w14:paraId="7FB0D91F" w14:textId="68BA4C30" w:rsidR="00B27813" w:rsidRPr="00F15919" w:rsidRDefault="00696680" w:rsidP="002C1F46">
            <w:pPr>
              <w:rPr>
                <w:rFonts w:ascii="Bookman Old Style" w:hAnsi="Bookman Old Style"/>
                <w:sz w:val="24"/>
                <w:szCs w:val="24"/>
              </w:rPr>
            </w:pPr>
            <w:r>
              <w:rPr>
                <w:rFonts w:ascii="Bookman Old Style" w:hAnsi="Bookman Old Style"/>
                <w:sz w:val="24"/>
                <w:szCs w:val="24"/>
              </w:rPr>
              <w:t>8iv</w:t>
            </w:r>
            <w:r w:rsidR="00B27813" w:rsidRPr="00F15919">
              <w:rPr>
                <w:rFonts w:ascii="Bookman Old Style" w:hAnsi="Bookman Old Style"/>
                <w:sz w:val="24"/>
                <w:szCs w:val="24"/>
              </w:rPr>
              <w:t xml:space="preserve">/ When leaving the site continue to observe social distance rules and follow all site rules / instruction for moving around site (one-way systems, keeping to the left) </w:t>
            </w:r>
          </w:p>
          <w:p w14:paraId="3E867B11" w14:textId="77777777" w:rsidR="00B27813" w:rsidRPr="00F15919" w:rsidRDefault="00B27813" w:rsidP="002C1F46">
            <w:pPr>
              <w:rPr>
                <w:rFonts w:ascii="Bookman Old Style" w:hAnsi="Bookman Old Style"/>
                <w:sz w:val="24"/>
                <w:szCs w:val="24"/>
              </w:rPr>
            </w:pPr>
          </w:p>
          <w:p w14:paraId="5B8E6A63" w14:textId="1A66BF54" w:rsidR="009A09D5" w:rsidRPr="00F15919" w:rsidRDefault="00696680" w:rsidP="002C1F46">
            <w:pPr>
              <w:rPr>
                <w:rFonts w:ascii="Bookman Old Style" w:hAnsi="Bookman Old Style"/>
                <w:sz w:val="24"/>
                <w:szCs w:val="24"/>
              </w:rPr>
            </w:pPr>
            <w:r>
              <w:rPr>
                <w:rFonts w:ascii="Bookman Old Style" w:hAnsi="Bookman Old Style"/>
                <w:sz w:val="24"/>
                <w:szCs w:val="24"/>
              </w:rPr>
              <w:t>8</w:t>
            </w:r>
            <w:r w:rsidR="00B27813" w:rsidRPr="00F15919">
              <w:rPr>
                <w:rFonts w:ascii="Bookman Old Style" w:hAnsi="Bookman Old Style"/>
                <w:sz w:val="24"/>
                <w:szCs w:val="24"/>
              </w:rPr>
              <w:t>v/ If using club house facilities ensure that everyone follows the rules and restrictions</w:t>
            </w:r>
            <w:r w:rsidR="0071631D" w:rsidRPr="00F15919">
              <w:rPr>
                <w:rFonts w:ascii="Bookman Old Style" w:hAnsi="Bookman Old Style"/>
                <w:sz w:val="24"/>
                <w:szCs w:val="24"/>
              </w:rPr>
              <w:t xml:space="preserve"> that have been put in place. Players should not have KICK ABOUTS where matches are played. If they are playing NON Contact passing games, this should continue to follow social distance rules (No more than 6 people in a group) </w:t>
            </w:r>
            <w:r w:rsidR="00B27813" w:rsidRPr="00F15919">
              <w:rPr>
                <w:rFonts w:ascii="Bookman Old Style" w:hAnsi="Bookman Old Style"/>
                <w:sz w:val="24"/>
                <w:szCs w:val="24"/>
              </w:rPr>
              <w:t xml:space="preserve">   </w:t>
            </w:r>
            <w:r w:rsidR="002C1F46" w:rsidRPr="00F15919">
              <w:rPr>
                <w:rFonts w:ascii="Bookman Old Style" w:hAnsi="Bookman Old Style"/>
                <w:sz w:val="24"/>
                <w:szCs w:val="24"/>
              </w:rPr>
              <w:t xml:space="preserve">   </w:t>
            </w:r>
          </w:p>
        </w:tc>
        <w:tc>
          <w:tcPr>
            <w:tcW w:w="2278" w:type="dxa"/>
          </w:tcPr>
          <w:p w14:paraId="0194369A" w14:textId="77777777" w:rsidR="009A09D5" w:rsidRDefault="0098753A">
            <w:pPr>
              <w:rPr>
                <w:rFonts w:ascii="Bookman Old Style" w:hAnsi="Bookman Old Style"/>
                <w:sz w:val="24"/>
                <w:szCs w:val="24"/>
              </w:rPr>
            </w:pPr>
            <w:r>
              <w:rPr>
                <w:rFonts w:ascii="Bookman Old Style" w:hAnsi="Bookman Old Style"/>
                <w:sz w:val="24"/>
                <w:szCs w:val="24"/>
              </w:rPr>
              <w:t>Players</w:t>
            </w:r>
          </w:p>
          <w:p w14:paraId="2DFF753B" w14:textId="77777777" w:rsidR="0098753A" w:rsidRDefault="0098753A">
            <w:pPr>
              <w:rPr>
                <w:rFonts w:ascii="Bookman Old Style" w:hAnsi="Bookman Old Style"/>
                <w:sz w:val="24"/>
                <w:szCs w:val="24"/>
              </w:rPr>
            </w:pPr>
            <w:r>
              <w:rPr>
                <w:rFonts w:ascii="Bookman Old Style" w:hAnsi="Bookman Old Style"/>
                <w:sz w:val="24"/>
                <w:szCs w:val="24"/>
              </w:rPr>
              <w:t>Coaches</w:t>
            </w:r>
          </w:p>
          <w:p w14:paraId="3C41369F" w14:textId="77777777" w:rsidR="0098753A" w:rsidRDefault="0098753A">
            <w:pPr>
              <w:rPr>
                <w:rFonts w:ascii="Bookman Old Style" w:hAnsi="Bookman Old Style"/>
                <w:sz w:val="24"/>
                <w:szCs w:val="24"/>
              </w:rPr>
            </w:pPr>
            <w:r>
              <w:rPr>
                <w:rFonts w:ascii="Bookman Old Style" w:hAnsi="Bookman Old Style"/>
                <w:sz w:val="24"/>
                <w:szCs w:val="24"/>
              </w:rPr>
              <w:t>Parents</w:t>
            </w:r>
          </w:p>
          <w:p w14:paraId="2CD93D1B" w14:textId="77777777" w:rsidR="0098753A" w:rsidRPr="00F15919" w:rsidRDefault="0098753A">
            <w:pPr>
              <w:rPr>
                <w:rFonts w:ascii="Bookman Old Style" w:hAnsi="Bookman Old Style"/>
                <w:sz w:val="24"/>
                <w:szCs w:val="24"/>
              </w:rPr>
            </w:pPr>
            <w:r>
              <w:rPr>
                <w:rFonts w:ascii="Bookman Old Style" w:hAnsi="Bookman Old Style"/>
                <w:sz w:val="24"/>
                <w:szCs w:val="24"/>
              </w:rPr>
              <w:t xml:space="preserve">(spectators) </w:t>
            </w:r>
          </w:p>
        </w:tc>
      </w:tr>
    </w:tbl>
    <w:p w14:paraId="53345257" w14:textId="77777777" w:rsidR="00DE273E" w:rsidRPr="00F15919" w:rsidRDefault="00DE273E">
      <w:pPr>
        <w:rPr>
          <w:rFonts w:ascii="Bookman Old Style" w:hAnsi="Bookman Old Style"/>
          <w:sz w:val="24"/>
          <w:szCs w:val="24"/>
        </w:rPr>
      </w:pPr>
      <w:bookmarkStart w:id="0" w:name="_GoBack"/>
      <w:bookmarkEnd w:id="0"/>
    </w:p>
    <w:sectPr w:rsidR="00DE273E" w:rsidRPr="00F15919" w:rsidSect="0029316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6B47" w14:textId="77777777" w:rsidR="007973A4" w:rsidRDefault="007973A4" w:rsidP="000C17AD">
      <w:pPr>
        <w:spacing w:after="0" w:line="240" w:lineRule="auto"/>
      </w:pPr>
      <w:r>
        <w:separator/>
      </w:r>
    </w:p>
  </w:endnote>
  <w:endnote w:type="continuationSeparator" w:id="0">
    <w:p w14:paraId="00F1AEF2" w14:textId="77777777" w:rsidR="007973A4" w:rsidRDefault="007973A4" w:rsidP="000C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FE60" w14:textId="01141518" w:rsidR="000C17AD" w:rsidRPr="000C17AD" w:rsidRDefault="000C17AD" w:rsidP="000C17AD">
    <w:pPr>
      <w:pStyle w:val="Header"/>
      <w:rPr>
        <w:color w:val="44546A" w:themeColor="text2"/>
      </w:rPr>
    </w:pPr>
    <w:r w:rsidRPr="000C17AD">
      <w:rPr>
        <w:color w:val="44546A" w:themeColor="text2"/>
      </w:rPr>
      <w:t>E</w:t>
    </w:r>
    <w:r w:rsidR="00CA2CE1">
      <w:rPr>
        <w:color w:val="44546A" w:themeColor="text2"/>
      </w:rPr>
      <w:t>x</w:t>
    </w:r>
    <w:r w:rsidRPr="000C17AD">
      <w:rPr>
        <w:color w:val="44546A" w:themeColor="text2"/>
      </w:rPr>
      <w:t xml:space="preserve">-Blues Junior Football Club </w:t>
    </w:r>
    <w:r w:rsidR="00CA2CE1">
      <w:rPr>
        <w:color w:val="44546A" w:themeColor="text2"/>
      </w:rPr>
      <w:t xml:space="preserve">RA </w:t>
    </w:r>
    <w:r w:rsidRPr="000C17AD">
      <w:rPr>
        <w:color w:val="44546A" w:themeColor="text2"/>
      </w:rPr>
      <w:t xml:space="preserve">– </w:t>
    </w:r>
    <w:r w:rsidR="00DD6505">
      <w:rPr>
        <w:color w:val="44546A" w:themeColor="text2"/>
      </w:rPr>
      <w:t>Aug</w:t>
    </w:r>
    <w:r w:rsidRPr="000C17AD">
      <w:rPr>
        <w:color w:val="44546A" w:themeColor="text2"/>
      </w:rPr>
      <w:t xml:space="preserve"> 2020</w:t>
    </w:r>
  </w:p>
  <w:p w14:paraId="64AB990A" w14:textId="77777777" w:rsidR="000C17AD" w:rsidRDefault="000C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DBD6" w14:textId="77777777" w:rsidR="007973A4" w:rsidRDefault="007973A4" w:rsidP="000C17AD">
      <w:pPr>
        <w:spacing w:after="0" w:line="240" w:lineRule="auto"/>
      </w:pPr>
      <w:r>
        <w:separator/>
      </w:r>
    </w:p>
  </w:footnote>
  <w:footnote w:type="continuationSeparator" w:id="0">
    <w:p w14:paraId="319D5EDC" w14:textId="77777777" w:rsidR="007973A4" w:rsidRDefault="007973A4" w:rsidP="000C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F7BA" w14:textId="1653FFFE" w:rsidR="000C17AD" w:rsidRDefault="000C17AD">
    <w:pPr>
      <w:pStyle w:val="Header"/>
    </w:pPr>
    <w:r>
      <w:t xml:space="preserve">Restart of competitive play – COVID 19 RA </w:t>
    </w:r>
    <w:r w:rsidR="00773886">
      <w:t xml:space="preserve">- </w:t>
    </w:r>
    <w:r w:rsidR="00DD6505">
      <w:t>Aug</w:t>
    </w:r>
    <w:r w:rsidR="00773886">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625"/>
    <w:multiLevelType w:val="hybridMultilevel"/>
    <w:tmpl w:val="A7D668BA"/>
    <w:lvl w:ilvl="0" w:tplc="AE00B3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D91BE6"/>
    <w:multiLevelType w:val="hybridMultilevel"/>
    <w:tmpl w:val="47D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37E50"/>
    <w:multiLevelType w:val="hybridMultilevel"/>
    <w:tmpl w:val="47D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22E02"/>
    <w:multiLevelType w:val="hybridMultilevel"/>
    <w:tmpl w:val="46708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DE4FD4"/>
    <w:multiLevelType w:val="hybridMultilevel"/>
    <w:tmpl w:val="47D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D6800"/>
    <w:multiLevelType w:val="hybridMultilevel"/>
    <w:tmpl w:val="10CCE624"/>
    <w:lvl w:ilvl="0" w:tplc="47DE8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C05A5"/>
    <w:multiLevelType w:val="hybridMultilevel"/>
    <w:tmpl w:val="2B8E302E"/>
    <w:lvl w:ilvl="0" w:tplc="BD923BDA">
      <w:start w:val="1"/>
      <w:numFmt w:val="lowerRoman"/>
      <w:lvlText w:val="%1."/>
      <w:lvlJc w:val="left"/>
      <w:pPr>
        <w:ind w:left="1080" w:hanging="720"/>
      </w:pPr>
      <w:rPr>
        <w:rFonts w:ascii="Bookman Old Style" w:eastAsiaTheme="minorHAnsi" w:hAnsi="Bookman Old Style"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4190C"/>
    <w:multiLevelType w:val="hybridMultilevel"/>
    <w:tmpl w:val="47D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6B"/>
    <w:rsid w:val="000C17AD"/>
    <w:rsid w:val="000D29D0"/>
    <w:rsid w:val="000D30A9"/>
    <w:rsid w:val="00166DF3"/>
    <w:rsid w:val="001B7897"/>
    <w:rsid w:val="00211B2D"/>
    <w:rsid w:val="0029316B"/>
    <w:rsid w:val="002C1F46"/>
    <w:rsid w:val="002D0C26"/>
    <w:rsid w:val="00325A7D"/>
    <w:rsid w:val="003F5F76"/>
    <w:rsid w:val="00520B46"/>
    <w:rsid w:val="00637A01"/>
    <w:rsid w:val="00696680"/>
    <w:rsid w:val="0071631D"/>
    <w:rsid w:val="00716FDC"/>
    <w:rsid w:val="00773886"/>
    <w:rsid w:val="007973A4"/>
    <w:rsid w:val="0086060D"/>
    <w:rsid w:val="0092373A"/>
    <w:rsid w:val="00947C58"/>
    <w:rsid w:val="00971B05"/>
    <w:rsid w:val="0098753A"/>
    <w:rsid w:val="009A09D5"/>
    <w:rsid w:val="009D503B"/>
    <w:rsid w:val="00AC42EE"/>
    <w:rsid w:val="00AF143E"/>
    <w:rsid w:val="00B27813"/>
    <w:rsid w:val="00B83092"/>
    <w:rsid w:val="00BB3140"/>
    <w:rsid w:val="00C8112B"/>
    <w:rsid w:val="00CA2CE1"/>
    <w:rsid w:val="00D27FD9"/>
    <w:rsid w:val="00D45417"/>
    <w:rsid w:val="00D77599"/>
    <w:rsid w:val="00D93EB8"/>
    <w:rsid w:val="00DC4E16"/>
    <w:rsid w:val="00DD6505"/>
    <w:rsid w:val="00DE1B56"/>
    <w:rsid w:val="00DE273E"/>
    <w:rsid w:val="00F15919"/>
    <w:rsid w:val="00F7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AB56"/>
  <w15:chartTrackingRefBased/>
  <w15:docId w15:val="{904CCAF6-1C9D-41F6-8156-69BF3E6A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6B"/>
    <w:pPr>
      <w:ind w:left="720"/>
      <w:contextualSpacing/>
    </w:pPr>
  </w:style>
  <w:style w:type="paragraph" w:styleId="BalloonText">
    <w:name w:val="Balloon Text"/>
    <w:basedOn w:val="Normal"/>
    <w:link w:val="BalloonTextChar"/>
    <w:uiPriority w:val="99"/>
    <w:semiHidden/>
    <w:unhideWhenUsed/>
    <w:rsid w:val="0071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DC"/>
    <w:rPr>
      <w:rFonts w:ascii="Segoe UI" w:hAnsi="Segoe UI" w:cs="Segoe UI"/>
      <w:sz w:val="18"/>
      <w:szCs w:val="18"/>
    </w:rPr>
  </w:style>
  <w:style w:type="paragraph" w:styleId="Header">
    <w:name w:val="header"/>
    <w:basedOn w:val="Normal"/>
    <w:link w:val="HeaderChar"/>
    <w:uiPriority w:val="99"/>
    <w:unhideWhenUsed/>
    <w:rsid w:val="000C1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7AD"/>
  </w:style>
  <w:style w:type="paragraph" w:styleId="Footer">
    <w:name w:val="footer"/>
    <w:basedOn w:val="Normal"/>
    <w:link w:val="FooterChar"/>
    <w:uiPriority w:val="99"/>
    <w:unhideWhenUsed/>
    <w:rsid w:val="000C1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Andy</dc:creator>
  <cp:keywords/>
  <dc:description/>
  <cp:lastModifiedBy>Microsoft Office User</cp:lastModifiedBy>
  <cp:revision>5</cp:revision>
  <cp:lastPrinted>2020-07-23T15:14:00Z</cp:lastPrinted>
  <dcterms:created xsi:type="dcterms:W3CDTF">2020-08-09T14:59:00Z</dcterms:created>
  <dcterms:modified xsi:type="dcterms:W3CDTF">2020-09-08T23:09:00Z</dcterms:modified>
</cp:coreProperties>
</file>